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087" w14:textId="77777777" w:rsidR="00724B51" w:rsidRPr="00A51D54" w:rsidRDefault="00E14C14" w:rsidP="00BA3AE1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51D54">
        <w:rPr>
          <w:rFonts w:ascii="Arial" w:hAnsi="Arial" w:cs="Arial"/>
          <w:noProof/>
          <w:lang w:val="uk-UA" w:eastAsia="uk-UA"/>
        </w:rPr>
        <w:drawing>
          <wp:inline distT="0" distB="0" distL="0" distR="0" wp14:anchorId="5B09F198" wp14:editId="27863FBE">
            <wp:extent cx="611441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3328" w14:textId="77777777" w:rsidR="00724B51" w:rsidRPr="00A51D54" w:rsidRDefault="00B174B0" w:rsidP="00BA3AE1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22"/>
          <w:szCs w:val="22"/>
          <w:lang w:val="uk-UA"/>
        </w:rPr>
      </w:pPr>
      <w:r w:rsidRPr="00A51D54">
        <w:rPr>
          <w:rFonts w:ascii="Arial" w:hAnsi="Arial" w:cs="Arial"/>
          <w:b/>
          <w:sz w:val="22"/>
          <w:szCs w:val="22"/>
          <w:lang w:val="uk-UA"/>
        </w:rPr>
        <w:tab/>
      </w:r>
    </w:p>
    <w:p w14:paraId="0A2C68D6" w14:textId="77777777" w:rsidR="00CC401A" w:rsidRPr="00A51D54" w:rsidRDefault="00CC401A" w:rsidP="00BA3AE1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51D54">
        <w:rPr>
          <w:rFonts w:ascii="Arial" w:hAnsi="Arial" w:cs="Arial"/>
          <w:b/>
          <w:sz w:val="22"/>
          <w:szCs w:val="22"/>
          <w:lang w:val="uk-UA"/>
        </w:rPr>
        <w:t>ЗАЯВА НА СТРАХУВАННЯ ВАНТАЖІВ</w:t>
      </w:r>
    </w:p>
    <w:p w14:paraId="64BE9F59" w14:textId="25962C25" w:rsidR="00F850BB" w:rsidRDefault="00F850BB" w:rsidP="00BA3AE1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A51D54">
        <w:rPr>
          <w:rFonts w:ascii="Arial" w:hAnsi="Arial" w:cs="Arial"/>
          <w:b/>
          <w:sz w:val="22"/>
          <w:szCs w:val="22"/>
          <w:lang w:val="uk-UA"/>
        </w:rPr>
        <w:t>(генеральний договір)</w:t>
      </w:r>
    </w:p>
    <w:p w14:paraId="0D285D03" w14:textId="77777777" w:rsidR="00554B9C" w:rsidRPr="00A51D54" w:rsidRDefault="00554B9C" w:rsidP="00BA3AE1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80"/>
        <w:gridCol w:w="2126"/>
        <w:gridCol w:w="1701"/>
        <w:gridCol w:w="1701"/>
        <w:gridCol w:w="1789"/>
        <w:gridCol w:w="44"/>
      </w:tblGrid>
      <w:tr w:rsidR="001725C4" w:rsidRPr="003B59E9" w14:paraId="51C59895" w14:textId="77777777" w:rsidTr="00E06F89">
        <w:trPr>
          <w:gridAfter w:val="1"/>
          <w:wAfter w:w="44" w:type="dxa"/>
          <w:trHeight w:val="34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B31" w14:textId="4219108B" w:rsidR="001725C4" w:rsidRPr="00A51D54" w:rsidRDefault="001725C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Заявник / Страхувальник</w:t>
            </w:r>
          </w:p>
          <w:p w14:paraId="7FF40FB7" w14:textId="4A5195D0" w:rsidR="001725C4" w:rsidRPr="00A51D54" w:rsidRDefault="001725C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54D" w14:textId="77777777" w:rsidR="001725C4" w:rsidRPr="00A51D54" w:rsidRDefault="001725C4" w:rsidP="00BA3AE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</w:p>
          <w:p w14:paraId="4F858ED6" w14:textId="6D7FA154" w:rsidR="001725C4" w:rsidRPr="00A51D54" w:rsidRDefault="001725C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Адреса:</w:t>
            </w:r>
          </w:p>
        </w:tc>
      </w:tr>
      <w:tr w:rsidR="00374887" w:rsidRPr="003B59E9" w14:paraId="2195CEC2" w14:textId="77777777" w:rsidTr="00E06F89">
        <w:trPr>
          <w:gridAfter w:val="1"/>
          <w:wAfter w:w="44" w:type="dxa"/>
          <w:trHeight w:val="3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B543" w14:textId="2B96BA5D" w:rsidR="00374887" w:rsidRPr="003B59E9" w:rsidDel="0012755D" w:rsidRDefault="0037488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Страхувальник виступає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A0E8" w14:textId="5DF3D1DA" w:rsidR="00374887" w:rsidRPr="003B59E9" w:rsidRDefault="002C67A7" w:rsidP="00BA3AE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5521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E1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 власником вантажу,</w:t>
            </w:r>
            <w:r w:rsidR="00A0369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3496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перевізником,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318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 експедитором,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6177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інше </w:t>
            </w:r>
            <w:r w:rsidR="00374887" w:rsidRPr="00194ADC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4887" w:rsidRPr="00194ADC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374887" w:rsidRPr="00194AD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374887" w:rsidRPr="00194AD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74887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374887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374887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374887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374887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374887" w:rsidRPr="00194ADC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725C4" w:rsidRPr="003B59E9" w14:paraId="5C7DF71E" w14:textId="77777777" w:rsidTr="00BA3AE1">
        <w:trPr>
          <w:gridAfter w:val="1"/>
          <w:wAfter w:w="44" w:type="dxa"/>
          <w:trHeight w:val="27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EF5" w14:textId="3AD3E04B" w:rsidR="001725C4" w:rsidRPr="00A51D54" w:rsidRDefault="001725C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Вигодонабувач</w:t>
            </w:r>
            <w:proofErr w:type="spellEnd"/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/ Власник вантажу </w:t>
            </w:r>
            <w:r w:rsidRPr="00A51D54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(за наявності інформації)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F78" w14:textId="56CA3F1F" w:rsidR="001725C4" w:rsidRPr="00A51D54" w:rsidRDefault="001725C4" w:rsidP="00BA3AE1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</w:p>
        </w:tc>
      </w:tr>
      <w:tr w:rsidR="00142DE4" w:rsidRPr="003B59E9" w14:paraId="22DA0DF8" w14:textId="77777777" w:rsidTr="003A7EA8">
        <w:trPr>
          <w:gridAfter w:val="1"/>
          <w:wAfter w:w="44" w:type="dxa"/>
          <w:trHeight w:val="22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8E1" w14:textId="5367295A" w:rsidR="00142DE4" w:rsidRPr="00945F41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еріод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страхування</w:t>
            </w:r>
            <w:proofErr w:type="spellEnd"/>
            <w:r w:rsidR="00945F41"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(дії договору)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DF7" w14:textId="77777777" w:rsidR="00BA3AE1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</w:rPr>
            </w:pPr>
            <w:r w:rsidRPr="00A51D54">
              <w:rPr>
                <w:rFonts w:ascii="Arial" w:hAnsi="Arial" w:cs="Arial"/>
                <w:sz w:val="18"/>
                <w:szCs w:val="18"/>
              </w:rPr>
              <w:t xml:space="preserve">з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8928797"/>
                <w:placeholder>
                  <w:docPart w:val="536D447FA4C94F9C82AC45D7EBB2F1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>
                  <w:rPr>
                    <w:rStyle w:val="ad"/>
                    <w:sz w:val="18"/>
                    <w:szCs w:val="18"/>
                  </w:rPr>
                  <w:t>Место для ввода даты.</w:t>
                </w:r>
              </w:sdtContent>
            </w:sdt>
            <w:r w:rsidRPr="00A51D54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2224448"/>
                <w:placeholder>
                  <w:docPart w:val="F87CB095FA144D4DA238E210DF8483B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>
                  <w:rPr>
                    <w:rStyle w:val="ad"/>
                    <w:sz w:val="18"/>
                    <w:szCs w:val="18"/>
                  </w:rPr>
                  <w:t>Место для ввода даты.</w:t>
                </w:r>
              </w:sdtContent>
            </w:sdt>
            <w:r w:rsidR="00BA3AE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1D8524C" w14:textId="1199CF7D" w:rsidR="00142DE4" w:rsidRPr="00A51D54" w:rsidDel="004F115F" w:rsidRDefault="003B59E9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59E9">
              <w:rPr>
                <w:rFonts w:ascii="Arial" w:hAnsi="Arial" w:cs="Arial"/>
                <w:sz w:val="18"/>
                <w:szCs w:val="18"/>
                <w:lang w:val="uk-UA"/>
              </w:rPr>
              <w:t xml:space="preserve">максимальна тривалість </w:t>
            </w:r>
            <w:r w:rsidR="00853066">
              <w:rPr>
                <w:rFonts w:ascii="Arial" w:hAnsi="Arial" w:cs="Arial"/>
                <w:sz w:val="18"/>
                <w:szCs w:val="18"/>
                <w:lang w:val="uk-UA"/>
              </w:rPr>
              <w:t xml:space="preserve">одного </w:t>
            </w:r>
            <w:r w:rsidRPr="003B59E9">
              <w:rPr>
                <w:rFonts w:ascii="Arial" w:hAnsi="Arial" w:cs="Arial"/>
                <w:sz w:val="18"/>
                <w:szCs w:val="18"/>
                <w:lang w:val="uk-UA"/>
              </w:rPr>
              <w:t>перевезення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53066" w:rsidRPr="00194ADC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853066" w:rsidRPr="00194ADC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853066" w:rsidRPr="00194ADC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53066" w:rsidRPr="00194ADC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853066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53066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53066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53066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53066" w:rsidRPr="00194ADC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53066" w:rsidRPr="00194ADC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42DE4" w:rsidRPr="003B59E9" w14:paraId="144CB374" w14:textId="77777777" w:rsidTr="00945F41">
        <w:trPr>
          <w:gridAfter w:val="1"/>
          <w:wAfter w:w="44" w:type="dxa"/>
          <w:trHeight w:val="213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3DD47" w14:textId="268A23AC" w:rsidR="00142DE4" w:rsidRPr="00A51D54" w:rsidDel="004F115F" w:rsidRDefault="0037488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59E9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ВІДОМОСТІ ПРО ВАНТАЖ </w:t>
            </w:r>
            <w:r w:rsidR="00142DE4" w:rsidRPr="00A51D54">
              <w:rPr>
                <w:rFonts w:ascii="Arial" w:hAnsi="Arial" w:cs="Arial"/>
                <w:sz w:val="18"/>
                <w:szCs w:val="18"/>
                <w:lang w:val="uk-UA"/>
              </w:rPr>
              <w:t>(заплановані дані на період страхування)</w:t>
            </w:r>
          </w:p>
        </w:tc>
      </w:tr>
      <w:tr w:rsidR="00945F41" w:rsidRPr="003B59E9" w14:paraId="0B1174F5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A1C" w14:textId="4C18833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A9A" w14:textId="394BFF1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вантажів  (згідно з товаросупроводжувальними документами)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CDD" w14:textId="0F2ED19E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Спосіб перевезення (контейнерне / навалом /в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>тентованому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ТЗ тощо), пакування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148" w14:textId="62051C48" w:rsidR="00945F41" w:rsidRPr="00A03698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Середня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вартість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вантажу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по одному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перевезенню</w:t>
            </w:r>
            <w:proofErr w:type="spellEnd"/>
            <w:r w:rsidR="003A7EA8" w:rsidRPr="00A03698">
              <w:rPr>
                <w:rFonts w:ascii="Arial" w:hAnsi="Arial" w:cs="Arial"/>
                <w:sz w:val="18"/>
                <w:szCs w:val="18"/>
                <w:lang w:val="uk-UA"/>
              </w:rPr>
              <w:t>, (сума, валюта)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0D7" w14:textId="3803C589" w:rsidR="00945F41" w:rsidRPr="00A03698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698">
              <w:rPr>
                <w:rFonts w:ascii="Arial" w:hAnsi="Arial" w:cs="Arial"/>
                <w:sz w:val="18"/>
                <w:szCs w:val="18"/>
              </w:rPr>
              <w:t xml:space="preserve">Максимальна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вартість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вантажу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по одному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перевезенню</w:t>
            </w:r>
            <w:proofErr w:type="spellEnd"/>
            <w:r w:rsidR="003A7EA8"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(сума, валюта)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8BD" w14:textId="2836A62D" w:rsidR="00945F41" w:rsidRPr="00A03698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Загальна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вартість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вантажу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всім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3698">
              <w:rPr>
                <w:rFonts w:ascii="Arial" w:hAnsi="Arial" w:cs="Arial"/>
                <w:sz w:val="18"/>
                <w:szCs w:val="18"/>
              </w:rPr>
              <w:t>перевезенням</w:t>
            </w:r>
            <w:proofErr w:type="spellEnd"/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gramStart"/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>за заявлений</w:t>
            </w:r>
            <w:proofErr w:type="gramEnd"/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період страхування</w:t>
            </w:r>
            <w:r w:rsidR="003A7EA8" w:rsidRPr="00A03698">
              <w:rPr>
                <w:rFonts w:ascii="Arial" w:hAnsi="Arial" w:cs="Arial"/>
                <w:sz w:val="18"/>
                <w:szCs w:val="18"/>
                <w:lang w:val="uk-UA"/>
              </w:rPr>
              <w:t xml:space="preserve"> (сума, валюта)</w:t>
            </w:r>
          </w:p>
        </w:tc>
      </w:tr>
      <w:tr w:rsidR="00945F41" w:rsidRPr="003B59E9" w14:paraId="651DE461" w14:textId="77777777" w:rsidTr="00BA3AE1">
        <w:trPr>
          <w:gridAfter w:val="1"/>
          <w:wAfter w:w="44" w:type="dxa"/>
          <w:trHeight w:val="2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2E7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922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78CD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3A7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735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86A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A3AE1" w:rsidRPr="003B59E9" w14:paraId="15E87986" w14:textId="77777777" w:rsidTr="00BA3AE1">
        <w:trPr>
          <w:gridAfter w:val="1"/>
          <w:wAfter w:w="44" w:type="dxa"/>
          <w:trHeight w:val="2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625" w14:textId="77777777" w:rsidR="00BA3AE1" w:rsidRPr="00A51D54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8C1" w14:textId="77777777" w:rsidR="00BA3AE1" w:rsidRPr="00A51D54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809C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B1C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43B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400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45F41" w:rsidRPr="003B59E9" w14:paraId="15B70C8A" w14:textId="77777777" w:rsidTr="00BA3AE1">
        <w:trPr>
          <w:gridAfter w:val="1"/>
          <w:wAfter w:w="44" w:type="dxa"/>
          <w:trHeight w:val="2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743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73CA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D0A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8C1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509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AB3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45F41" w:rsidRPr="003B59E9" w14:paraId="7AED0A24" w14:textId="77777777" w:rsidTr="00BA3AE1">
        <w:trPr>
          <w:gridAfter w:val="1"/>
          <w:wAfter w:w="44" w:type="dxa"/>
          <w:trHeight w:val="27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06D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19A9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02C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9A7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C7D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0052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A3AE1" w:rsidRPr="003B59E9" w14:paraId="362D5732" w14:textId="77777777" w:rsidTr="00BA3AE1">
        <w:trPr>
          <w:gridAfter w:val="1"/>
          <w:wAfter w:w="44" w:type="dxa"/>
          <w:trHeight w:val="27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4CD" w14:textId="77777777" w:rsidR="00BA3AE1" w:rsidRPr="00A51D54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D7D0" w14:textId="77777777" w:rsidR="00BA3AE1" w:rsidRPr="00A51D54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0A26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77F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2F38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963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A3AE1" w:rsidRPr="003B59E9" w14:paraId="2F35A052" w14:textId="77777777" w:rsidTr="00BA3AE1">
        <w:trPr>
          <w:gridAfter w:val="1"/>
          <w:wAfter w:w="44" w:type="dxa"/>
          <w:trHeight w:val="27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94D" w14:textId="77777777" w:rsidR="00BA3AE1" w:rsidRPr="00A51D54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B42B" w14:textId="77777777" w:rsidR="00BA3AE1" w:rsidRPr="00A51D54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47A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13A7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483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9D13" w14:textId="77777777" w:rsidR="00BA3AE1" w:rsidRPr="00A51D54" w:rsidDel="004F115F" w:rsidRDefault="00BA3AE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945F41" w:rsidRPr="003B59E9" w14:paraId="4A4E781D" w14:textId="77777777" w:rsidTr="00BA3AE1">
        <w:trPr>
          <w:gridAfter w:val="1"/>
          <w:wAfter w:w="44" w:type="dxa"/>
          <w:trHeight w:val="2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9CF3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DF1C" w14:textId="77777777" w:rsidR="00945F41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DEE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E29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06F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504" w14:textId="77777777" w:rsidR="00945F41" w:rsidRPr="00A51D54" w:rsidDel="004F115F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A1E28" w:rsidRPr="003B59E9" w14:paraId="12B28E9D" w14:textId="77777777" w:rsidTr="003A7EA8">
        <w:trPr>
          <w:gridAfter w:val="1"/>
          <w:wAfter w:w="44" w:type="dxa"/>
          <w:trHeight w:val="21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3464" w14:textId="70B5A348" w:rsidR="00DA1E28" w:rsidRPr="00A51D54" w:rsidDel="004F115F" w:rsidRDefault="00DA1E28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Особливі характеристики вантажів (вогненебезпечність, природна втрата ваги при транспортуванні, крихкість,  необхідний температурний режим тощо)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96F" w14:textId="441B1317" w:rsidR="00DA1E28" w:rsidRPr="00A51D54" w:rsidDel="004F115F" w:rsidRDefault="00DA1E28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74887" w:rsidRPr="003B59E9" w14:paraId="047BE14E" w14:textId="77777777" w:rsidTr="003A7EA8">
        <w:trPr>
          <w:gridAfter w:val="1"/>
          <w:wAfter w:w="44" w:type="dxa"/>
          <w:trHeight w:val="21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BF2" w14:textId="4C961847" w:rsidR="00374887" w:rsidRPr="003B59E9" w:rsidRDefault="0037488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74887">
              <w:rPr>
                <w:rFonts w:ascii="Arial" w:hAnsi="Arial" w:cs="Arial"/>
                <w:sz w:val="18"/>
                <w:szCs w:val="18"/>
                <w:lang w:val="uk-UA"/>
              </w:rPr>
              <w:t>Базис страхової суми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352" w14:textId="27AAFA4A" w:rsidR="00374887" w:rsidRPr="003B59E9" w:rsidDel="004F115F" w:rsidRDefault="002C67A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5672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74887" w:rsidRP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 100%;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87134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374887" w:rsidRP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 110%;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9804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0369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74887" w:rsidRPr="00374887">
              <w:rPr>
                <w:rFonts w:ascii="Arial" w:hAnsi="Arial" w:cs="Arial"/>
                <w:sz w:val="18"/>
                <w:szCs w:val="18"/>
                <w:lang w:val="uk-UA"/>
              </w:rPr>
              <w:t>Інший варіант</w:t>
            </w:r>
            <w:r w:rsidR="0037488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07A5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="008D07A5"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8D07A5"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D07A5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8D07A5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D07A5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D07A5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D07A5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D07A5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8D07A5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42DE4" w:rsidRPr="003B59E9" w14:paraId="73CAA4CC" w14:textId="77777777" w:rsidTr="00945F41">
        <w:trPr>
          <w:gridAfter w:val="1"/>
          <w:wAfter w:w="44" w:type="dxa"/>
          <w:trHeight w:val="213"/>
        </w:trPr>
        <w:tc>
          <w:tcPr>
            <w:tcW w:w="10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71417" w14:textId="163F611F" w:rsidR="00142DE4" w:rsidRPr="00A51D54" w:rsidDel="004F115F" w:rsidRDefault="0037488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59E9">
              <w:rPr>
                <w:rFonts w:ascii="Arial" w:hAnsi="Arial" w:cs="Arial"/>
                <w:sz w:val="18"/>
                <w:szCs w:val="18"/>
                <w:lang w:val="uk-UA"/>
              </w:rPr>
              <w:t>МАРШРУТИ ПЕРЕВЕЗЕННЯ, ВИДИ ТРАНСПОРТУ</w:t>
            </w:r>
          </w:p>
        </w:tc>
      </w:tr>
      <w:tr w:rsidR="003A7EA8" w:rsidRPr="003B59E9" w14:paraId="1679D0FE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ADD" w14:textId="5A536E6C" w:rsidR="00142DE4" w:rsidRPr="00A51D54" w:rsidRDefault="00142DE4" w:rsidP="00BA3AE1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B70D" w14:textId="0CB4F85E" w:rsidR="00142DE4" w:rsidRPr="00A51D54" w:rsidRDefault="00142DE4" w:rsidP="00BA3AE1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Виберіть вид 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F8FD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Країна (регіон) відправлення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C7E" w14:textId="4FFE2F36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Країна (регіон) призначення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BF41" w14:textId="46BADF65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Види вантажів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0683" w14:textId="74017B74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uk-UA"/>
              </w:rPr>
              <w:t>% від загального обсягу перевезень за період</w:t>
            </w:r>
          </w:p>
        </w:tc>
      </w:tr>
      <w:tr w:rsidR="003A7EA8" w:rsidRPr="003B59E9" w14:paraId="12C8ED5F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0F0" w14:textId="1B5A4386" w:rsidR="00142DE4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C74" w14:textId="36774CD3" w:rsidR="00142DE4" w:rsidRPr="00A51D54" w:rsidRDefault="002C67A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uk-UA" w:eastAsia="en-US"/>
                </w:rPr>
                <w:alias w:val="Види транспорту"/>
                <w:tag w:val="Види транспорту"/>
                <w:id w:val="1918746287"/>
                <w:placeholder>
                  <w:docPart w:val="6C46792BCA6A4871BE4A8D5E2681EBF8"/>
                </w:placeholder>
                <w:comboBox>
                  <w:listItem w:value="Оберіть варіант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A03698">
                  <w:rPr>
                    <w:rFonts w:ascii="Arial" w:eastAsia="Calibri" w:hAnsi="Arial" w:cs="Arial"/>
                    <w:sz w:val="18"/>
                    <w:szCs w:val="18"/>
                    <w:lang w:val="uk-UA" w:eastAsia="en-US"/>
                  </w:rPr>
                  <w:t>авіаційний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8978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CD8" w14:textId="3BE09BA3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4FAB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B9C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7EA8" w:rsidRPr="003B59E9" w14:paraId="7CBC080F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C3C" w14:textId="70DD24B3" w:rsidR="00142DE4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DAD" w14:textId="4EA25DEE" w:rsidR="00142DE4" w:rsidRPr="00A51D54" w:rsidRDefault="002C67A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uk-UA" w:eastAsia="en-US"/>
                </w:rPr>
                <w:alias w:val="Види транспорту"/>
                <w:tag w:val="Види транспорту"/>
                <w:id w:val="-1071191954"/>
                <w:placeholder>
                  <w:docPart w:val="9CA5F743A6E0459AB8E309A89DFB24DD"/>
                </w:placeholder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142DE4" w:rsidRPr="00A51D54">
                  <w:rPr>
                    <w:rFonts w:ascii="Arial" w:eastAsia="Calibri" w:hAnsi="Arial" w:cs="Arial"/>
                    <w:sz w:val="18"/>
                    <w:szCs w:val="18"/>
                    <w:lang w:val="uk-UA" w:eastAsia="en-US"/>
                  </w:rPr>
                  <w:t>автомобільний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9E2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B107" w14:textId="5FDEEB49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4716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0642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7EA8" w:rsidRPr="003B59E9" w14:paraId="49FAAF9A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24F" w14:textId="6ED5C9A1" w:rsidR="00142DE4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285" w14:textId="061484EC" w:rsidR="00142DE4" w:rsidRPr="00A51D54" w:rsidRDefault="002C67A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uk-UA" w:eastAsia="en-US"/>
                </w:rPr>
                <w:alias w:val="Види транспорту"/>
                <w:tag w:val="Види транспорту"/>
                <w:id w:val="177465715"/>
                <w:placeholder>
                  <w:docPart w:val="8A5E623610564AAB907DE6360E25EFF0"/>
                </w:placeholder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142DE4" w:rsidRPr="00A51D54">
                  <w:rPr>
                    <w:rFonts w:ascii="Arial" w:eastAsia="Calibri" w:hAnsi="Arial" w:cs="Arial"/>
                    <w:sz w:val="18"/>
                    <w:szCs w:val="18"/>
                    <w:lang w:val="uk-UA" w:eastAsia="en-US"/>
                  </w:rPr>
                  <w:t>водний, автомобільний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090C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2AC0" w14:textId="1A41B128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DA9F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B8D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7EA8" w:rsidRPr="003B59E9" w14:paraId="5F6828A1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8F9" w14:textId="1AA52731" w:rsidR="00142DE4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7AF" w14:textId="1D9163EB" w:rsidR="00142DE4" w:rsidRPr="00A51D54" w:rsidRDefault="002C67A7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uk-UA" w:eastAsia="en-US"/>
                </w:rPr>
                <w:alias w:val="Види транспорту"/>
                <w:tag w:val="Види транспорту"/>
                <w:id w:val="-229394857"/>
                <w:placeholder>
                  <w:docPart w:val="B4F8B7BA1AC14E61899BF90163178A2A"/>
                </w:placeholder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142DE4" w:rsidRPr="00A51D54">
                  <w:rPr>
                    <w:rFonts w:ascii="Arial" w:eastAsia="Calibri" w:hAnsi="Arial" w:cs="Arial"/>
                    <w:sz w:val="18"/>
                    <w:szCs w:val="18"/>
                    <w:lang w:val="uk-UA" w:eastAsia="en-US"/>
                  </w:rPr>
                  <w:t>водний, автомобільний, залізничний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1CA3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6C44" w14:textId="7423AF5B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FF4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F8C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7EA8" w:rsidRPr="003B59E9" w14:paraId="246B84E0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78B" w14:textId="4CDD4676" w:rsidR="00142DE4" w:rsidRPr="00A51D54" w:rsidRDefault="00945F41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30B" w14:textId="423E2F95" w:rsidR="00142DE4" w:rsidRPr="00A51D54" w:rsidRDefault="002C67A7" w:rsidP="00BA3AE1">
            <w:pPr>
              <w:keepNext/>
              <w:keepLines/>
              <w:widowControl/>
              <w:rPr>
                <w:rFonts w:ascii="Arial" w:eastAsia="Calibri" w:hAnsi="Arial" w:cs="Arial"/>
                <w:sz w:val="18"/>
                <w:szCs w:val="18"/>
                <w:lang w:val="uk-U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uk-UA" w:eastAsia="en-US"/>
                </w:rPr>
                <w:alias w:val="Види транспорту"/>
                <w:tag w:val="Види транспорту"/>
                <w:id w:val="1848819190"/>
                <w:placeholder>
                  <w:docPart w:val="0915C5BA9C5340B4940DD9797AE291F5"/>
                </w:placeholder>
                <w:showingPlcHdr/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A03698" w:rsidRPr="009D7145">
                  <w:rPr>
                    <w:rStyle w:val="ad"/>
                  </w:rPr>
                  <w:t>Выберите элемент.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31D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952" w14:textId="77C86C03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CC8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75F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7EA8" w:rsidRPr="003B59E9" w14:paraId="5416B25A" w14:textId="77777777" w:rsidTr="003A7EA8">
        <w:trPr>
          <w:gridAfter w:val="1"/>
          <w:wAfter w:w="44" w:type="dxa"/>
          <w:trHeight w:val="2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EED" w14:textId="77777777" w:rsidR="00142DE4" w:rsidRPr="00A51D54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  <w:lang w:val="uk-UA" w:eastAsia="en-US"/>
            </w:rPr>
            <w:alias w:val="Види транспорту"/>
            <w:tag w:val="Види транспорту"/>
            <w:id w:val="1528063076"/>
            <w:lock w:val="sdtLocked"/>
            <w:placeholder>
              <w:docPart w:val="FFD9DEB0549045218C9196A3CC7066AA"/>
            </w:placeholder>
            <w:showingPlcHdr/>
            <w:comboBox>
              <w:listItem w:value="Выберите элемент."/>
              <w:listItem w:displayText="водний" w:value="водний"/>
              <w:listItem w:displayText="автомобільний" w:value="автомобільний"/>
              <w:listItem w:displayText="авіаційний" w:value="авіаційний"/>
              <w:listItem w:displayText="залізничний" w:value="залізничний"/>
              <w:listItem w:displayText="водний, автомобільний" w:value="водний, автомобільний"/>
              <w:listItem w:displayText="водний, автомобільний, залізничний" w:value="водний, автомобільний, залізничний"/>
              <w:listItem w:displayText="автомобільний, залізничний" w:value="автомобільний, залізничний"/>
              <w:listItem w:displayText="автомобільний, авіаційний" w:value="автомобільний, авіаційний"/>
            </w:comboBox>
          </w:sdtPr>
          <w:sdtEndPr/>
          <w:sdtContent>
            <w:tc>
              <w:tcPr>
                <w:tcW w:w="2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426B5" w14:textId="74178C14" w:rsidR="00142DE4" w:rsidRPr="00A51D54" w:rsidRDefault="00A51D54" w:rsidP="00BA3AE1">
                <w:pPr>
                  <w:keepNext/>
                  <w:keepLines/>
                  <w:widowControl/>
                  <w:rPr>
                    <w:rFonts w:ascii="Arial" w:eastAsia="Calibri" w:hAnsi="Arial" w:cs="Arial"/>
                    <w:sz w:val="18"/>
                    <w:szCs w:val="18"/>
                    <w:lang w:val="uk-UA" w:eastAsia="en-US"/>
                  </w:rPr>
                </w:pPr>
                <w:r w:rsidRPr="009D7145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EBA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2D60" w14:textId="1404E9BF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0D9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EC8" w14:textId="77777777" w:rsidR="00142DE4" w:rsidRPr="00A51D54" w:rsidDel="004F115F" w:rsidRDefault="00142DE4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2C3A4D" w:rsidRPr="003B59E9" w14:paraId="22AC8BA5" w14:textId="77777777" w:rsidTr="00945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0"/>
        </w:trPr>
        <w:tc>
          <w:tcPr>
            <w:tcW w:w="10617" w:type="dxa"/>
            <w:gridSpan w:val="7"/>
            <w:shd w:val="clear" w:color="auto" w:fill="D9D9D9" w:themeFill="background1" w:themeFillShade="D9"/>
          </w:tcPr>
          <w:p w14:paraId="6CB97AE5" w14:textId="3C265A44" w:rsidR="002C3A4D" w:rsidRPr="003B59E9" w:rsidRDefault="002C3A4D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A6432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УМОВИ СТРАХУВАННЯ </w:t>
            </w:r>
            <w:r w:rsidRPr="00194ADC">
              <w:rPr>
                <w:rFonts w:ascii="Arial" w:hAnsi="Arial" w:cs="Arial"/>
                <w:sz w:val="18"/>
                <w:szCs w:val="18"/>
                <w:lang w:val="uk-UA"/>
              </w:rPr>
              <w:t>(відповідно до Правил страхування вантажів)</w:t>
            </w:r>
          </w:p>
        </w:tc>
      </w:tr>
      <w:tr w:rsidR="002C3A4D" w:rsidRPr="003B59E9" w14:paraId="2D2E7A62" w14:textId="77777777" w:rsidTr="00945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37"/>
        </w:trPr>
        <w:tc>
          <w:tcPr>
            <w:tcW w:w="10617" w:type="dxa"/>
            <w:gridSpan w:val="7"/>
          </w:tcPr>
          <w:p w14:paraId="5924155F" w14:textId="77777777" w:rsidR="002C3A4D" w:rsidRPr="00194ADC" w:rsidRDefault="002C3A4D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94AD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Основне покриття </w:t>
            </w:r>
            <w:r w:rsidRPr="00194ADC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(виберіть один або декілька з варіантів нижче):</w:t>
            </w:r>
          </w:p>
          <w:p w14:paraId="5854B062" w14:textId="04A2DE86" w:rsidR="002C3A4D" w:rsidRPr="00194ADC" w:rsidRDefault="002C67A7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18621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 w:rsidRP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☒</w:t>
                </w:r>
              </w:sdtContent>
            </w:sdt>
            <w:r w:rsidR="00A03698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C3A4D" w:rsidRPr="00194ADC">
              <w:rPr>
                <w:rFonts w:ascii="Arial" w:hAnsi="Arial" w:cs="Arial"/>
                <w:sz w:val="18"/>
                <w:szCs w:val="18"/>
                <w:lang w:val="uk-UA"/>
              </w:rPr>
              <w:t>«З покриттям всіх ризиків»</w:t>
            </w:r>
          </w:p>
          <w:p w14:paraId="43FF7565" w14:textId="1C458586" w:rsidR="002C3A4D" w:rsidRPr="00194ADC" w:rsidRDefault="002C67A7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3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C3A4D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 «З покриттям групи ризиків»</w:t>
            </w:r>
          </w:p>
          <w:p w14:paraId="3A477CB5" w14:textId="7F7158D1" w:rsidR="002C3A4D" w:rsidRPr="00194ADC" w:rsidRDefault="002C67A7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8441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C3A4D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 «Мінімальне покриття»</w:t>
            </w:r>
          </w:p>
          <w:p w14:paraId="6387FD80" w14:textId="5034B628" w:rsidR="002C3A4D" w:rsidRDefault="002C67A7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0164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C3A4D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 «Мінімальне покриття + Крадіжка зі зламом»</w:t>
            </w:r>
          </w:p>
          <w:p w14:paraId="3EFA1F94" w14:textId="77777777" w:rsidR="00D31CBA" w:rsidRPr="00194ADC" w:rsidRDefault="00D31CBA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314F7DB" w14:textId="533123D7" w:rsidR="002C3A4D" w:rsidRPr="00194ADC" w:rsidRDefault="002C67A7" w:rsidP="00BA3AE1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3868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03698" w:rsidRPr="00194ADC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C3A4D" w:rsidRPr="00194ADC">
              <w:rPr>
                <w:rFonts w:ascii="Arial" w:hAnsi="Arial" w:cs="Arial"/>
                <w:sz w:val="18"/>
                <w:szCs w:val="18"/>
                <w:lang w:val="uk-UA"/>
              </w:rPr>
              <w:t>«З покриттям погоджених ризиків»</w:t>
            </w:r>
            <w:r w:rsidR="00D31CB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</w:t>
            </w:r>
            <w:proofErr w:type="spellStart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>Оберіть</w:t>
            </w:r>
            <w:proofErr w:type="spellEnd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>необхідні</w:t>
            </w:r>
            <w:proofErr w:type="spellEnd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>страхові</w:t>
            </w:r>
            <w:proofErr w:type="spellEnd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>ризики</w:t>
            </w:r>
            <w:proofErr w:type="spellEnd"/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7"/>
            </w:tblGrid>
            <w:tr w:rsidR="002C3A4D" w:rsidRPr="003B59E9" w14:paraId="072A539D" w14:textId="77777777" w:rsidTr="002C3A4D">
              <w:tc>
                <w:tcPr>
                  <w:tcW w:w="4678" w:type="dxa"/>
                </w:tcPr>
                <w:p w14:paraId="0FC90BD0" w14:textId="1BEA79DE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-61783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A03698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>Пожежа</w:t>
                  </w:r>
                </w:p>
              </w:tc>
              <w:tc>
                <w:tcPr>
                  <w:tcW w:w="5387" w:type="dxa"/>
                </w:tcPr>
                <w:p w14:paraId="2ED6F2B8" w14:textId="7CCC1070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65546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eastAsia="MS Mincho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>Проникнення води</w:t>
                  </w:r>
                </w:p>
              </w:tc>
            </w:tr>
            <w:tr w:rsidR="002C3A4D" w:rsidRPr="003B59E9" w14:paraId="2CBDCCB5" w14:textId="77777777" w:rsidTr="002C3A4D">
              <w:tc>
                <w:tcPr>
                  <w:tcW w:w="4678" w:type="dxa"/>
                </w:tcPr>
                <w:p w14:paraId="7DD66E8C" w14:textId="5F91215A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-224301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Вибух</w:t>
                  </w:r>
                </w:p>
              </w:tc>
              <w:tc>
                <w:tcPr>
                  <w:tcW w:w="5387" w:type="dxa"/>
                </w:tcPr>
                <w:p w14:paraId="265BD9C3" w14:textId="1BDD8FAC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-41779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Пошкодження під час завантаження або розвантаження</w:t>
                  </w:r>
                </w:p>
              </w:tc>
            </w:tr>
            <w:tr w:rsidR="002C3A4D" w:rsidRPr="003B59E9" w14:paraId="0BFBE902" w14:textId="77777777" w:rsidTr="002C3A4D">
              <w:tc>
                <w:tcPr>
                  <w:tcW w:w="4678" w:type="dxa"/>
                </w:tcPr>
                <w:p w14:paraId="0862FE72" w14:textId="6E687731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418534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Стихійне лихо</w:t>
                  </w:r>
                </w:p>
              </w:tc>
              <w:tc>
                <w:tcPr>
                  <w:tcW w:w="5387" w:type="dxa"/>
                </w:tcPr>
                <w:p w14:paraId="58C801DA" w14:textId="34FBB873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-1281945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Крадіжка зі зломом</w:t>
                  </w:r>
                </w:p>
              </w:tc>
            </w:tr>
            <w:tr w:rsidR="002C3A4D" w:rsidRPr="003B59E9" w14:paraId="46D3D0A2" w14:textId="77777777" w:rsidTr="002C3A4D">
              <w:tc>
                <w:tcPr>
                  <w:tcW w:w="4678" w:type="dxa"/>
                </w:tcPr>
                <w:p w14:paraId="5A2698EA" w14:textId="536E9D78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1509645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Удар блискавки</w:t>
                  </w:r>
                </w:p>
              </w:tc>
              <w:tc>
                <w:tcPr>
                  <w:tcW w:w="5387" w:type="dxa"/>
                </w:tcPr>
                <w:p w14:paraId="15C522C6" w14:textId="56F6AD8F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-181370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Грабіж, розбій</w:t>
                  </w:r>
                </w:p>
              </w:tc>
            </w:tr>
            <w:tr w:rsidR="002C3A4D" w:rsidRPr="003B59E9" w14:paraId="504A397D" w14:textId="77777777" w:rsidTr="002C3A4D">
              <w:tc>
                <w:tcPr>
                  <w:tcW w:w="4678" w:type="dxa"/>
                </w:tcPr>
                <w:p w14:paraId="46F7B45D" w14:textId="6B3E957B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-599485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Аварія/ДТП</w:t>
                  </w:r>
                </w:p>
              </w:tc>
              <w:tc>
                <w:tcPr>
                  <w:tcW w:w="5387" w:type="dxa"/>
                </w:tcPr>
                <w:p w14:paraId="27CF21A3" w14:textId="60F7BCE5" w:rsidR="002C3A4D" w:rsidRPr="00194ADC" w:rsidRDefault="002C67A7" w:rsidP="00BA3AE1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8"/>
                      <w:szCs w:val="18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  <w:shd w:val="clear" w:color="auto" w:fill="FFFFFF" w:themeFill="background1"/>
                        <w:lang w:val="uk-UA"/>
                      </w:rPr>
                      <w:id w:val="994538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3698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2C3A4D" w:rsidRPr="00194ADC">
                    <w:rPr>
                      <w:rFonts w:ascii="Arial" w:eastAsia="MS Mincho" w:hAnsi="Arial" w:cs="Arial"/>
                      <w:sz w:val="18"/>
                      <w:szCs w:val="18"/>
                      <w:lang w:val="uk-UA"/>
                    </w:rPr>
                    <w:t xml:space="preserve"> </w:t>
                  </w:r>
                  <w:r w:rsidR="002C3A4D" w:rsidRPr="00194ADC">
                    <w:rPr>
                      <w:rFonts w:ascii="Arial" w:hAnsi="Arial" w:cs="Arial"/>
                      <w:sz w:val="18"/>
                      <w:szCs w:val="18"/>
                      <w:lang w:val="uk-UA"/>
                    </w:rPr>
                    <w:t xml:space="preserve"> Інші ризики </w:t>
                  </w:r>
                  <w:r w:rsidR="002C3A4D" w:rsidRPr="00194ADC">
                    <w:rPr>
                      <w:rFonts w:ascii="Arial" w:hAnsi="Arial" w:cs="Arial"/>
                      <w:color w:val="0000FF"/>
                      <w:sz w:val="18"/>
                      <w:szCs w:val="18"/>
                      <w:lang w:val="uk-UA"/>
                    </w:rPr>
                    <w:t xml:space="preserve">(зазначте необхідне) </w:t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fldChar w:fldCharType="begin">
                      <w:ffData>
                        <w:name w:val="ТекстовоеПоле25"/>
                        <w:enabled/>
                        <w:calcOnExit w:val="0"/>
                        <w:textInput/>
                      </w:ffData>
                    </w:fldChar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instrText xml:space="preserve"> FORMTEXT </w:instrText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fldChar w:fldCharType="separate"/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t> </w:t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t> </w:t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t> </w:t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t> </w:t>
                  </w:r>
                  <w:r w:rsidR="002C3A4D" w:rsidRPr="00194ADC">
                    <w:rPr>
                      <w:rFonts w:ascii="Arial" w:hAnsi="Arial" w:cs="Arial"/>
                      <w:color w:val="808080"/>
                      <w:lang w:val="uk-UA"/>
                    </w:rPr>
                    <w:t> </w:t>
                  </w:r>
                  <w:r w:rsidR="002C3A4D" w:rsidRPr="00194ADC">
                    <w:rPr>
                      <w:rFonts w:ascii="Arial" w:hAnsi="Arial" w:cs="Arial"/>
                      <w:color w:val="808080"/>
                    </w:rPr>
                    <w:fldChar w:fldCharType="end"/>
                  </w:r>
                </w:p>
              </w:tc>
            </w:tr>
          </w:tbl>
          <w:p w14:paraId="35CDA48D" w14:textId="77777777" w:rsidR="002C3A4D" w:rsidRPr="003B59E9" w:rsidRDefault="002C3A4D" w:rsidP="00BA3AE1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77A4A978" w14:textId="6D8693E5" w:rsidR="002C67A7" w:rsidRDefault="002C67A7" w:rsidP="00BA3AE1"/>
    <w:p w14:paraId="5EE4A68F" w14:textId="77777777" w:rsidR="002C67A7" w:rsidRDefault="002C67A7">
      <w:pPr>
        <w:widowControl/>
        <w:autoSpaceDE/>
        <w:autoSpaceDN/>
        <w:adjustRightInd/>
      </w:pPr>
      <w:r>
        <w:br w:type="page"/>
      </w:r>
    </w:p>
    <w:p w14:paraId="302A9AEF" w14:textId="77777777" w:rsidR="00D31CBA" w:rsidRDefault="00D31CBA" w:rsidP="00BA3AE1"/>
    <w:tbl>
      <w:tblPr>
        <w:tblpPr w:leftFromText="180" w:rightFromText="180" w:vertAnchor="text" w:tblpY="1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735"/>
        <w:gridCol w:w="2232"/>
        <w:gridCol w:w="188"/>
        <w:gridCol w:w="1112"/>
        <w:gridCol w:w="1265"/>
        <w:gridCol w:w="119"/>
        <w:gridCol w:w="95"/>
        <w:gridCol w:w="489"/>
        <w:gridCol w:w="717"/>
        <w:gridCol w:w="1264"/>
      </w:tblGrid>
      <w:tr w:rsidR="00D31CBA" w:rsidRPr="003B59E9" w14:paraId="3FA752F4" w14:textId="77777777" w:rsidTr="002C67A7">
        <w:trPr>
          <w:trHeight w:val="210"/>
        </w:trPr>
        <w:tc>
          <w:tcPr>
            <w:tcW w:w="10617" w:type="dxa"/>
            <w:gridSpan w:val="11"/>
          </w:tcPr>
          <w:p w14:paraId="5941780C" w14:textId="5CBD65BA" w:rsidR="00D31CBA" w:rsidRPr="003B59E9" w:rsidRDefault="00D31CBA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94AD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ДОДАТКОВЕ ПОКРИТТЯ </w:t>
            </w:r>
            <w:r w:rsidRPr="00194ADC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(оберіть необхідне):</w:t>
            </w:r>
            <w:r w:rsidRPr="00194ADC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</w:tr>
      <w:tr w:rsidR="00712668" w:rsidRPr="003B59E9" w14:paraId="7145205C" w14:textId="77777777" w:rsidTr="002C67A7">
        <w:trPr>
          <w:trHeight w:val="210"/>
        </w:trPr>
        <w:tc>
          <w:tcPr>
            <w:tcW w:w="10617" w:type="dxa"/>
            <w:gridSpan w:val="11"/>
          </w:tcPr>
          <w:p w14:paraId="25560D33" w14:textId="31017E5F" w:rsidR="00712668" w:rsidRPr="003B59E9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4993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03698" w:rsidRPr="00194ADC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  <w:r w:rsidR="00712668" w:rsidRPr="00194ADC">
              <w:rPr>
                <w:rFonts w:ascii="Arial" w:hAnsi="Arial" w:cs="Arial"/>
                <w:bCs/>
                <w:sz w:val="18"/>
                <w:szCs w:val="18"/>
                <w:lang w:val="uk-UA"/>
              </w:rPr>
              <w:t>З покриттям Проміжного (тимчасового) зберігання на складі в пунктах перевантажень та перевалок</w:t>
            </w:r>
            <w:r w:rsidR="00712668" w:rsidRPr="00194ADC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» </w:t>
            </w:r>
          </w:p>
        </w:tc>
      </w:tr>
      <w:tr w:rsidR="00712668" w:rsidRPr="003B59E9" w14:paraId="13010F0D" w14:textId="77777777" w:rsidTr="002C67A7">
        <w:trPr>
          <w:trHeight w:val="261"/>
        </w:trPr>
        <w:tc>
          <w:tcPr>
            <w:tcW w:w="2401" w:type="dxa"/>
            <w:vMerge w:val="restart"/>
            <w:vAlign w:val="center"/>
          </w:tcPr>
          <w:p w14:paraId="226E1225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Пункти перевантаження </w:t>
            </w:r>
            <w:r w:rsidRPr="0029590D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(зазначити вид транспорту, максимально можливу кількість місць проміжного зберігання вантажу, тривалість такого зберігання в кожному пункті)</w:t>
            </w:r>
          </w:p>
        </w:tc>
        <w:tc>
          <w:tcPr>
            <w:tcW w:w="3155" w:type="dxa"/>
            <w:gridSpan w:val="3"/>
            <w:vAlign w:val="center"/>
          </w:tcPr>
          <w:p w14:paraId="73BAC88A" w14:textId="77777777" w:rsidR="00712668" w:rsidRPr="0029590D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-1058406651"/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712668" w:rsidRPr="0029590D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водний</w:t>
                </w:r>
              </w:sdtContent>
            </w:sdt>
            <w:r w:rsidR="00712668" w:rsidRPr="0029590D" w:rsidDel="00B25E6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bookmarkStart w:id="0" w:name="ТекстовоеПоле39"/>
          </w:p>
        </w:tc>
        <w:tc>
          <w:tcPr>
            <w:tcW w:w="2591" w:type="dxa"/>
            <w:gridSpan w:val="4"/>
            <w:vAlign w:val="center"/>
          </w:tcPr>
          <w:p w14:paraId="5FAC51B0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Кількість місць: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  <w:highlight w:val="lightGray"/>
                  <w:lang w:val="uk-UA"/>
                </w:rPr>
                <w:id w:val="1137763133"/>
                <w:comboBox>
                  <w:listItem w:displayText="-------------" w:value="-------------"/>
                  <w:listItem w:displayText="до одного " w:value="до одного "/>
                  <w:listItem w:displayText="до двох " w:value="до двох "/>
                  <w:listItem w:displayText="до трьох" w:value="до трьох"/>
                  <w:listItem w:displayText="до чотирьох " w:value="до чотирьох "/>
                  <w:listItem w:displayText="до п'яти " w:value="до п'яти "/>
                  <w:listItem w:displayText="без обмежень " w:value="без обмежень "/>
                </w:comboBox>
              </w:sdtPr>
              <w:sdtEndPr/>
              <w:sdtContent>
                <w:r w:rsidRPr="003B59E9">
                  <w:rPr>
                    <w:rFonts w:ascii="Arial" w:hAnsi="Arial" w:cs="Arial"/>
                    <w:bCs/>
                    <w:color w:val="000000" w:themeColor="text1"/>
                    <w:sz w:val="16"/>
                    <w:szCs w:val="16"/>
                    <w:highlight w:val="lightGray"/>
                    <w:lang w:val="uk-UA"/>
                  </w:rPr>
                  <w:t>-------------</w:t>
                </w:r>
              </w:sdtContent>
            </w:sdt>
          </w:p>
        </w:tc>
        <w:bookmarkEnd w:id="0"/>
        <w:tc>
          <w:tcPr>
            <w:tcW w:w="2470" w:type="dxa"/>
            <w:gridSpan w:val="3"/>
            <w:vAlign w:val="center"/>
          </w:tcPr>
          <w:p w14:paraId="70C6BB01" w14:textId="298149A0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Тривалість зберігання: </w:t>
            </w: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sdt>
              <w:sdtPr>
                <w:rPr>
                  <w:rFonts w:ascii="Arial" w:eastAsia="Calibri" w:hAnsi="Arial" w:cs="Arial"/>
                  <w:bCs/>
                  <w:color w:val="000000"/>
                  <w:sz w:val="16"/>
                  <w:szCs w:val="16"/>
                  <w:highlight w:val="lightGray"/>
                  <w:lang w:val="uk-UA" w:eastAsia="en-US"/>
                </w:rPr>
                <w:id w:val="1102078016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20 календарних днів" w:value="до 20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="006C6C03">
                  <w:rPr>
                    <w:rFonts w:ascii="Arial" w:eastAsia="Calibri" w:hAnsi="Arial" w:cs="Arial"/>
                    <w:bCs/>
                    <w:color w:val="000000"/>
                    <w:sz w:val="16"/>
                    <w:szCs w:val="16"/>
                    <w:highlight w:val="lightGray"/>
                    <w:lang w:val="uk-UA" w:eastAsia="en-US"/>
                  </w:rPr>
                  <w:t>-----------</w:t>
                </w:r>
              </w:sdtContent>
            </w:sdt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712668" w:rsidRPr="003B59E9" w14:paraId="2000B6E2" w14:textId="77777777" w:rsidTr="002C67A7">
        <w:trPr>
          <w:trHeight w:val="258"/>
        </w:trPr>
        <w:tc>
          <w:tcPr>
            <w:tcW w:w="2401" w:type="dxa"/>
            <w:vMerge/>
            <w:vAlign w:val="center"/>
          </w:tcPr>
          <w:p w14:paraId="2AAB189A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00DB8C3D" w14:textId="025CC450" w:rsidR="00712668" w:rsidRPr="0029590D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-181126187"/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945F41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автомобільний</w:t>
                </w:r>
              </w:sdtContent>
            </w:sdt>
          </w:p>
        </w:tc>
        <w:tc>
          <w:tcPr>
            <w:tcW w:w="2591" w:type="dxa"/>
            <w:gridSpan w:val="4"/>
            <w:vAlign w:val="center"/>
          </w:tcPr>
          <w:p w14:paraId="019FADCC" w14:textId="39234B8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Кількість місць: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  <w:highlight w:val="lightGray"/>
                  <w:lang w:val="uk-UA"/>
                </w:rPr>
                <w:id w:val="1765723454"/>
                <w:comboBox>
                  <w:listItem w:displayText="-------------" w:value="-------------"/>
                  <w:listItem w:displayText="до одного " w:value="до одного "/>
                  <w:listItem w:displayText="до двох " w:value="до двох "/>
                  <w:listItem w:displayText="до трьох" w:value="до трьох"/>
                  <w:listItem w:displayText="до чотирьох " w:value="до чотирьох "/>
                  <w:listItem w:displayText="до п'яти " w:value="до п'яти "/>
                  <w:listItem w:displayText="без обмежень " w:value="без обмежень "/>
                </w:comboBox>
              </w:sdtPr>
              <w:sdtEndPr/>
              <w:sdtContent>
                <w:r w:rsidR="006C6C03">
                  <w:rPr>
                    <w:rFonts w:ascii="Arial" w:hAnsi="Arial" w:cs="Arial"/>
                    <w:bCs/>
                    <w:color w:val="000000" w:themeColor="text1"/>
                    <w:sz w:val="16"/>
                    <w:szCs w:val="16"/>
                    <w:highlight w:val="lightGray"/>
                    <w:lang w:val="uk-UA"/>
                  </w:rPr>
                  <w:t>-------------</w:t>
                </w:r>
              </w:sdtContent>
            </w:sdt>
          </w:p>
        </w:tc>
        <w:tc>
          <w:tcPr>
            <w:tcW w:w="2470" w:type="dxa"/>
            <w:gridSpan w:val="3"/>
            <w:vAlign w:val="center"/>
          </w:tcPr>
          <w:p w14:paraId="65DB0FF9" w14:textId="6AF35F73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Тривалість зберігання: </w:t>
            </w: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sdt>
              <w:sdtPr>
                <w:rPr>
                  <w:rFonts w:ascii="Arial" w:eastAsia="Calibri" w:hAnsi="Arial" w:cs="Arial"/>
                  <w:bCs/>
                  <w:color w:val="000000"/>
                  <w:sz w:val="16"/>
                  <w:szCs w:val="16"/>
                  <w:highlight w:val="lightGray"/>
                  <w:lang w:val="uk-UA" w:eastAsia="en-US"/>
                </w:rPr>
                <w:id w:val="1669143712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20 календарних днів" w:value="до 20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="006C6C03">
                  <w:rPr>
                    <w:rFonts w:ascii="Arial" w:eastAsia="Calibri" w:hAnsi="Arial" w:cs="Arial"/>
                    <w:bCs/>
                    <w:color w:val="000000"/>
                    <w:sz w:val="16"/>
                    <w:szCs w:val="16"/>
                    <w:highlight w:val="lightGray"/>
                    <w:lang w:val="uk-UA" w:eastAsia="en-US"/>
                  </w:rPr>
                  <w:t>-----------</w:t>
                </w:r>
              </w:sdtContent>
            </w:sdt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712668" w:rsidRPr="003B59E9" w14:paraId="4BF1CA51" w14:textId="77777777" w:rsidTr="002C67A7">
        <w:trPr>
          <w:trHeight w:val="258"/>
        </w:trPr>
        <w:tc>
          <w:tcPr>
            <w:tcW w:w="2401" w:type="dxa"/>
            <w:vMerge/>
            <w:vAlign w:val="center"/>
          </w:tcPr>
          <w:p w14:paraId="5674CB26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59A262D8" w14:textId="77777777" w:rsidR="00712668" w:rsidRPr="0029590D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1717228533"/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712668" w:rsidRPr="0029590D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водний, автомобільний</w:t>
                </w:r>
              </w:sdtContent>
            </w:sdt>
          </w:p>
        </w:tc>
        <w:tc>
          <w:tcPr>
            <w:tcW w:w="2591" w:type="dxa"/>
            <w:gridSpan w:val="4"/>
            <w:vAlign w:val="center"/>
          </w:tcPr>
          <w:p w14:paraId="45B6E3D7" w14:textId="3F739472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Кількість місць: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  <w:highlight w:val="lightGray"/>
                  <w:lang w:val="uk-UA"/>
                </w:rPr>
                <w:id w:val="921827913"/>
                <w:comboBox>
                  <w:listItem w:displayText="-------------" w:value="-------------"/>
                  <w:listItem w:displayText="до одного " w:value="до одного "/>
                  <w:listItem w:displayText="до двох " w:value="до двох "/>
                  <w:listItem w:displayText="до трьох" w:value="до трьох"/>
                  <w:listItem w:displayText="до чотирьох " w:value="до чотирьох "/>
                  <w:listItem w:displayText="до п'яти " w:value="до п'яти "/>
                  <w:listItem w:displayText="без обмежень " w:value="без обмежень "/>
                </w:comboBox>
              </w:sdtPr>
              <w:sdtEndPr/>
              <w:sdtContent>
                <w:r w:rsidR="006C6C03">
                  <w:rPr>
                    <w:rFonts w:ascii="Arial" w:hAnsi="Arial" w:cs="Arial"/>
                    <w:bCs/>
                    <w:color w:val="000000" w:themeColor="text1"/>
                    <w:sz w:val="16"/>
                    <w:szCs w:val="16"/>
                    <w:highlight w:val="lightGray"/>
                    <w:lang w:val="uk-UA"/>
                  </w:rPr>
                  <w:t>-------------</w:t>
                </w:r>
              </w:sdtContent>
            </w:sdt>
          </w:p>
        </w:tc>
        <w:tc>
          <w:tcPr>
            <w:tcW w:w="2470" w:type="dxa"/>
            <w:gridSpan w:val="3"/>
            <w:vAlign w:val="center"/>
          </w:tcPr>
          <w:p w14:paraId="144F941D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Тривалість зберігання: </w:t>
            </w: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sdt>
              <w:sdtPr>
                <w:rPr>
                  <w:rFonts w:ascii="Arial" w:eastAsia="Calibri" w:hAnsi="Arial" w:cs="Arial"/>
                  <w:bCs/>
                  <w:color w:val="000000"/>
                  <w:sz w:val="16"/>
                  <w:szCs w:val="16"/>
                  <w:highlight w:val="lightGray"/>
                  <w:lang w:val="uk-UA" w:eastAsia="en-US"/>
                </w:rPr>
                <w:id w:val="447200094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20 календарних днів" w:value="до 20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Pr="003B59E9">
                  <w:rPr>
                    <w:rFonts w:ascii="Arial" w:eastAsia="Calibri" w:hAnsi="Arial" w:cs="Arial"/>
                    <w:bCs/>
                    <w:color w:val="000000"/>
                    <w:sz w:val="16"/>
                    <w:szCs w:val="16"/>
                    <w:highlight w:val="lightGray"/>
                    <w:lang w:val="uk-UA" w:eastAsia="en-US"/>
                  </w:rPr>
                  <w:t>-----------</w:t>
                </w:r>
              </w:sdtContent>
            </w:sdt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712668" w:rsidRPr="003B59E9" w14:paraId="67A9EA5B" w14:textId="77777777" w:rsidTr="002C67A7">
        <w:trPr>
          <w:trHeight w:val="258"/>
        </w:trPr>
        <w:tc>
          <w:tcPr>
            <w:tcW w:w="2401" w:type="dxa"/>
            <w:vMerge/>
            <w:vAlign w:val="center"/>
          </w:tcPr>
          <w:p w14:paraId="15EB5E98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0198A68B" w14:textId="77777777" w:rsidR="00712668" w:rsidRPr="0029590D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highlight w:val="lightGray"/>
                  <w:lang w:val="uk-UA" w:eastAsia="en-US"/>
                </w:rPr>
                <w:alias w:val="Види транспорту"/>
                <w:tag w:val="Види транспорту"/>
                <w:id w:val="1149863560"/>
                <w:comboBox>
                  <w:listItem w:value="Выберите элемент."/>
                  <w:listItem w:displayText="водний" w:value="водний"/>
                  <w:listItem w:displayText="автомобільний" w:value="автомобільний"/>
                  <w:listItem w:displayText="авіаційний" w:value="авіаційний"/>
                  <w:listItem w:displayText="залізничний" w:value="залізнич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автомобільний, залізничний" w:value="автомобільний, залізничний"/>
                  <w:listItem w:displayText="автомобільний, авіаційний" w:value="автомобільний, авіаційний"/>
                </w:comboBox>
              </w:sdtPr>
              <w:sdtEndPr/>
              <w:sdtContent>
                <w:r w:rsidR="00712668" w:rsidRPr="0029590D">
                  <w:rPr>
                    <w:rFonts w:ascii="Arial" w:eastAsia="Calibri" w:hAnsi="Arial" w:cs="Arial"/>
                    <w:sz w:val="16"/>
                    <w:szCs w:val="16"/>
                    <w:highlight w:val="lightGray"/>
                    <w:lang w:val="uk-UA" w:eastAsia="en-US"/>
                  </w:rPr>
                  <w:t>водний, автомобільний, залізничний</w:t>
                </w:r>
              </w:sdtContent>
            </w:sdt>
          </w:p>
        </w:tc>
        <w:tc>
          <w:tcPr>
            <w:tcW w:w="2591" w:type="dxa"/>
            <w:gridSpan w:val="4"/>
            <w:vAlign w:val="center"/>
          </w:tcPr>
          <w:p w14:paraId="5839D43F" w14:textId="78C412A9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Кількість місць: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16"/>
                  <w:szCs w:val="16"/>
                  <w:highlight w:val="lightGray"/>
                  <w:lang w:val="uk-UA"/>
                </w:rPr>
                <w:id w:val="333579559"/>
                <w:comboBox>
                  <w:listItem w:displayText="-------------" w:value="-------------"/>
                  <w:listItem w:displayText="до одного " w:value="до одного "/>
                  <w:listItem w:displayText="до двох " w:value="до двох "/>
                  <w:listItem w:displayText="до трьох" w:value="до трьох"/>
                  <w:listItem w:displayText="до чотирьох " w:value="до чотирьох "/>
                  <w:listItem w:displayText="до п'яти " w:value="до п'яти "/>
                  <w:listItem w:displayText="без обмежень " w:value="без обмежень "/>
                </w:comboBox>
              </w:sdtPr>
              <w:sdtEndPr/>
              <w:sdtContent>
                <w:r w:rsidR="006C6C03">
                  <w:rPr>
                    <w:rFonts w:ascii="Arial" w:hAnsi="Arial" w:cs="Arial"/>
                    <w:bCs/>
                    <w:color w:val="000000" w:themeColor="text1"/>
                    <w:sz w:val="16"/>
                    <w:szCs w:val="16"/>
                    <w:highlight w:val="lightGray"/>
                    <w:lang w:val="uk-UA"/>
                  </w:rPr>
                  <w:t>-------------</w:t>
                </w:r>
              </w:sdtContent>
            </w:sdt>
          </w:p>
        </w:tc>
        <w:tc>
          <w:tcPr>
            <w:tcW w:w="2470" w:type="dxa"/>
            <w:gridSpan w:val="3"/>
            <w:vAlign w:val="center"/>
          </w:tcPr>
          <w:p w14:paraId="3D90661B" w14:textId="77777777" w:rsidR="00712668" w:rsidRPr="0029590D" w:rsidRDefault="0071266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Тривалість зберігання: </w:t>
            </w:r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br/>
            </w:r>
            <w:sdt>
              <w:sdtPr>
                <w:rPr>
                  <w:rFonts w:ascii="Arial" w:eastAsia="Calibri" w:hAnsi="Arial" w:cs="Arial"/>
                  <w:bCs/>
                  <w:color w:val="000000"/>
                  <w:sz w:val="16"/>
                  <w:szCs w:val="16"/>
                  <w:highlight w:val="lightGray"/>
                  <w:lang w:val="uk-UA" w:eastAsia="en-US"/>
                </w:rPr>
                <w:id w:val="1259102358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20 календарних днів" w:value="до 20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Pr="003B59E9">
                  <w:rPr>
                    <w:rFonts w:ascii="Arial" w:eastAsia="Calibri" w:hAnsi="Arial" w:cs="Arial"/>
                    <w:bCs/>
                    <w:color w:val="000000"/>
                    <w:sz w:val="16"/>
                    <w:szCs w:val="16"/>
                    <w:highlight w:val="lightGray"/>
                    <w:lang w:val="uk-UA" w:eastAsia="en-US"/>
                  </w:rPr>
                  <w:t>-----------</w:t>
                </w:r>
              </w:sdtContent>
            </w:sdt>
            <w:r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D31CBA" w:rsidRPr="003B59E9" w14:paraId="08DE2C28" w14:textId="77777777" w:rsidTr="002C67A7">
        <w:trPr>
          <w:trHeight w:val="283"/>
        </w:trPr>
        <w:tc>
          <w:tcPr>
            <w:tcW w:w="8636" w:type="dxa"/>
            <w:gridSpan w:val="9"/>
            <w:vAlign w:val="center"/>
          </w:tcPr>
          <w:p w14:paraId="0F08E27A" w14:textId="45F9D8EC" w:rsidR="00D31CBA" w:rsidRPr="003B59E9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4813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D31CBA" w:rsidRPr="00194ADC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«З покриттям зберігання в місці доставки та вивантаження» (</w:t>
            </w:r>
            <w:r w:rsidR="00D31CBA" w:rsidRPr="00194ADC">
              <w:rPr>
                <w:rFonts w:ascii="Arial" w:hAnsi="Arial" w:cs="Arial"/>
                <w:bCs/>
                <w:i/>
                <w:iCs/>
                <w:sz w:val="18"/>
                <w:szCs w:val="18"/>
                <w:lang w:val="uk-UA"/>
              </w:rPr>
              <w:t>морський порт або аеропорт</w:t>
            </w:r>
            <w:r w:rsidR="00D31CBA" w:rsidRPr="00194ADC">
              <w:rPr>
                <w:rFonts w:ascii="Arial" w:hAnsi="Arial" w:cs="Arial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1981" w:type="dxa"/>
            <w:gridSpan w:val="2"/>
          </w:tcPr>
          <w:p w14:paraId="62E51186" w14:textId="4B094193" w:rsidR="00D31CBA" w:rsidRPr="003B59E9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312030508"/>
                <w:dropDownList>
                  <w:listItem w:displayText="-----------" w:value="-----------"/>
                  <w:listItem w:displayText="до 5 календарних днів" w:value="до 5 календарних днів"/>
                  <w:listItem w:displayText="до 15 календарних днів" w:value="до 15 календарних днів"/>
                  <w:listItem w:displayText="до 30 календарних днів" w:value="до 30 календарних днів"/>
                  <w:listItem w:displayText="до 45 календарних днів" w:value="до 45 календарних днів"/>
                  <w:listItem w:displayText="до 60 календарних днів" w:value="до 60 календарних днів"/>
                </w:dropDownList>
              </w:sdtPr>
              <w:sdtEndPr/>
              <w:sdtContent>
                <w:r w:rsidR="00D31CBA" w:rsidRPr="00194ADC">
                  <w:rPr>
                    <w:rFonts w:ascii="Arial" w:hAnsi="Arial" w:cs="Arial"/>
                    <w:sz w:val="18"/>
                    <w:szCs w:val="18"/>
                    <w:lang w:val="uk-UA"/>
                  </w:rPr>
                  <w:t>-----------</w:t>
                </w:r>
              </w:sdtContent>
            </w:sdt>
          </w:p>
        </w:tc>
      </w:tr>
      <w:tr w:rsidR="00D31CBA" w:rsidRPr="003B59E9" w14:paraId="2721306E" w14:textId="77777777" w:rsidTr="002C67A7">
        <w:trPr>
          <w:trHeight w:val="210"/>
        </w:trPr>
        <w:tc>
          <w:tcPr>
            <w:tcW w:w="10617" w:type="dxa"/>
            <w:gridSpan w:val="11"/>
          </w:tcPr>
          <w:p w14:paraId="7BD71ACF" w14:textId="1D4A936E" w:rsidR="00D31CBA" w:rsidRPr="00194ADC" w:rsidRDefault="002C67A7" w:rsidP="002C67A7">
            <w:pPr>
              <w:widowControl/>
              <w:autoSpaceDE/>
              <w:autoSpaceDN/>
              <w:adjustRightInd/>
              <w:rPr>
                <w:rStyle w:val="1"/>
                <w:rFonts w:cs="Arial"/>
                <w:b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12250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D31CBA" w:rsidRPr="00194ADC">
              <w:rPr>
                <w:rStyle w:val="1"/>
                <w:rFonts w:cs="Arial"/>
                <w:bCs/>
                <w:sz w:val="18"/>
                <w:szCs w:val="18"/>
                <w:lang w:val="uk-UA"/>
              </w:rPr>
              <w:t xml:space="preserve"> «З покриттям порушення спеціального температурного режиму» </w:t>
            </w:r>
          </w:p>
          <w:p w14:paraId="062C613A" w14:textId="3C45DAF2" w:rsidR="00D31CBA" w:rsidRPr="00194ADC" w:rsidRDefault="002C67A7" w:rsidP="002C67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en-US"/>
                </w:rPr>
                <w:id w:val="-3089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en-US"/>
                  </w:rPr>
                  <w:t>☐</w:t>
                </w:r>
              </w:sdtContent>
            </w:sdt>
            <w:r w:rsidR="00A03698" w:rsidRPr="0029590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31CBA" w:rsidRPr="003A6432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Військові ризики (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Institute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War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Clauses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Cargo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)) </w:t>
            </w:r>
          </w:p>
          <w:p w14:paraId="6F9AA271" w14:textId="5577DA6C" w:rsidR="00D31CBA" w:rsidRPr="00194ADC" w:rsidRDefault="002C67A7" w:rsidP="002C67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en-US"/>
                </w:rPr>
                <w:id w:val="5927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en-US"/>
                  </w:rPr>
                  <w:t>☐</w:t>
                </w:r>
              </w:sdtContent>
            </w:sdt>
            <w:r w:rsidR="00A03698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Страйкові ризики (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Institute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Strikes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Clauses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Cargo</w:t>
            </w:r>
            <w:proofErr w:type="spellEnd"/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>))</w:t>
            </w:r>
          </w:p>
          <w:p w14:paraId="14E4C333" w14:textId="68C64554" w:rsidR="00D31CBA" w:rsidRPr="003B59E9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4815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D31CBA" w:rsidRPr="00194ADC">
              <w:rPr>
                <w:rFonts w:ascii="Arial" w:hAnsi="Arial" w:cs="Arial"/>
                <w:bCs/>
                <w:iCs/>
                <w:sz w:val="18"/>
                <w:szCs w:val="18"/>
                <w:lang w:val="uk-UA"/>
              </w:rPr>
              <w:t xml:space="preserve"> Інші ризики </w:t>
            </w:r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>(необхідно зазначити які)</w:t>
            </w:r>
            <w:r w:rsidR="00945F41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 xml:space="preserve"> </w:t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D31CBA" w:rsidRPr="00194ADC">
              <w:rPr>
                <w:rFonts w:ascii="Arial" w:hAnsi="Arial" w:cs="Arial"/>
                <w:color w:val="0000FF"/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71148211"/>
                <w:text/>
              </w:sdtPr>
              <w:sdtEndPr/>
              <w:sdtContent>
                <w:r w:rsidR="00945F41" w:rsidRPr="004134AB">
                  <w:rPr>
                    <w:rFonts w:ascii="Arial" w:hAnsi="Arial" w:cs="Arial"/>
                    <w:sz w:val="18"/>
                    <w:szCs w:val="18"/>
                    <w:lang w:val="uk-UA"/>
                  </w:rPr>
                  <w:t xml:space="preserve">     </w:t>
                </w:r>
                <w:r w:rsidR="00945F41" w:rsidRPr="002F1093">
                  <w:rPr>
                    <w:rFonts w:ascii="Arial" w:hAnsi="Arial" w:cs="Arial"/>
                    <w:sz w:val="18"/>
                    <w:szCs w:val="18"/>
                    <w:lang w:val="uk-UA"/>
                  </w:rPr>
                  <w:t xml:space="preserve">     </w:t>
                </w:r>
              </w:sdtContent>
            </w:sdt>
          </w:p>
        </w:tc>
      </w:tr>
      <w:tr w:rsidR="008D07A5" w:rsidRPr="003B59E9" w14:paraId="3B2ED6D0" w14:textId="77777777" w:rsidTr="002C67A7">
        <w:trPr>
          <w:trHeight w:val="596"/>
        </w:trPr>
        <w:tc>
          <w:tcPr>
            <w:tcW w:w="3136" w:type="dxa"/>
            <w:gridSpan w:val="2"/>
            <w:vAlign w:val="center"/>
          </w:tcPr>
          <w:p w14:paraId="74D3D9FB" w14:textId="21B14950" w:rsidR="008D07A5" w:rsidRDefault="008D07A5" w:rsidP="002C67A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</w:pPr>
            <w:r w:rsidRPr="001D344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Франшиза</w:t>
            </w:r>
            <w:r w:rsidRPr="001D3446">
              <w:rPr>
                <w:rFonts w:ascii="Arial" w:hAnsi="Arial" w:cs="Arial"/>
                <w:sz w:val="18"/>
                <w:szCs w:val="18"/>
                <w:lang w:val="uk-UA"/>
              </w:rPr>
              <w:t>, % від страхової суми за перевезенням окремим ТЗ</w:t>
            </w:r>
          </w:p>
        </w:tc>
        <w:tc>
          <w:tcPr>
            <w:tcW w:w="4797" w:type="dxa"/>
            <w:gridSpan w:val="4"/>
            <w:tcBorders>
              <w:right w:val="nil"/>
            </w:tcBorders>
            <w:vAlign w:val="center"/>
          </w:tcPr>
          <w:p w14:paraId="515B7111" w14:textId="59E1956E" w:rsidR="008D07A5" w:rsidRDefault="002C67A7" w:rsidP="002C67A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1811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A5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0%;  </w:t>
            </w:r>
            <w:r w:rsidR="008D07A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20914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A5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0,5%;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564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A5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1%;  </w:t>
            </w:r>
            <w:r w:rsidR="008D07A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7020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A5" w:rsidRPr="006F7B69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5%;</w:t>
            </w:r>
            <w:r w:rsidR="008D07A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  </w:t>
            </w:r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9521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A5" w:rsidRPr="006F7B69">
                  <w:rPr>
                    <w:rFonts w:ascii="MS Gothic" w:eastAsia="MS Gothic" w:hAnsi="MS Gothic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8D07A5" w:rsidRPr="006F7B6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7936357"/>
              </w:sdtPr>
              <w:sdtEndPr/>
              <w:sdtContent>
                <w:r w:rsidR="008D07A5" w:rsidRPr="006F7B69"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  <w:lang w:val="uk-UA"/>
                  </w:rPr>
                  <w:t xml:space="preserve"> інший варіант</w:t>
                </w:r>
              </w:sdtContent>
            </w:sdt>
          </w:p>
        </w:tc>
        <w:tc>
          <w:tcPr>
            <w:tcW w:w="2684" w:type="dxa"/>
            <w:gridSpan w:val="5"/>
            <w:tcBorders>
              <w:left w:val="nil"/>
            </w:tcBorders>
            <w:vAlign w:val="center"/>
          </w:tcPr>
          <w:p w14:paraId="32427929" w14:textId="2EA5566E" w:rsidR="008D07A5" w:rsidRDefault="008D07A5" w:rsidP="002C67A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C3A4D" w:rsidRPr="003B59E9" w14:paraId="5766CDA8" w14:textId="77777777" w:rsidTr="002C67A7">
        <w:trPr>
          <w:trHeight w:val="210"/>
        </w:trPr>
        <w:tc>
          <w:tcPr>
            <w:tcW w:w="10617" w:type="dxa"/>
            <w:gridSpan w:val="11"/>
            <w:shd w:val="clear" w:color="auto" w:fill="D9D9D9" w:themeFill="background1" w:themeFillShade="D9"/>
          </w:tcPr>
          <w:p w14:paraId="472AFE33" w14:textId="402D6113" w:rsidR="002C3A4D" w:rsidRPr="003B59E9" w:rsidRDefault="002C3A4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94ADC">
              <w:rPr>
                <w:rFonts w:ascii="Arial" w:hAnsi="Arial" w:cs="Arial"/>
                <w:b/>
                <w:sz w:val="18"/>
                <w:szCs w:val="18"/>
                <w:lang w:val="uk-UA"/>
              </w:rPr>
              <w:t>ЗАГАЛЬНА ІНФОРМАЦІЯ ЩОДО ПЕРЕВЕЗЕНЬ</w:t>
            </w:r>
          </w:p>
        </w:tc>
      </w:tr>
      <w:tr w:rsidR="00E52AED" w:rsidRPr="003B59E9" w14:paraId="2AEA8143" w14:textId="77777777" w:rsidTr="002C67A7">
        <w:trPr>
          <w:trHeight w:val="210"/>
        </w:trPr>
        <w:tc>
          <w:tcPr>
            <w:tcW w:w="3136" w:type="dxa"/>
            <w:gridSpan w:val="2"/>
            <w:vMerge w:val="restart"/>
            <w:vAlign w:val="center"/>
          </w:tcPr>
          <w:p w14:paraId="3B649165" w14:textId="5ED1D259" w:rsidR="00E52AED" w:rsidRPr="00A51D54" w:rsidRDefault="00E52AE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Експедитор</w:t>
            </w:r>
            <w:r w:rsidR="00B84F82" w:rsidRPr="00A51D54">
              <w:rPr>
                <w:rFonts w:ascii="Arial" w:hAnsi="Arial" w:cs="Arial"/>
                <w:sz w:val="18"/>
                <w:szCs w:val="18"/>
                <w:lang w:val="uk-UA"/>
              </w:rPr>
              <w:t>и, перевізники</w: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вантажу</w:t>
            </w:r>
          </w:p>
        </w:tc>
        <w:tc>
          <w:tcPr>
            <w:tcW w:w="7481" w:type="dxa"/>
            <w:gridSpan w:val="9"/>
          </w:tcPr>
          <w:p w14:paraId="1C2AA437" w14:textId="5959355C" w:rsidR="00E52AED" w:rsidRPr="00A51D54" w:rsidRDefault="00E52AE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Назва:</w:t>
            </w:r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" w:name="ТекстовоеПоле36"/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945F41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</w:p>
        </w:tc>
      </w:tr>
      <w:tr w:rsidR="00E52AED" w:rsidRPr="003B59E9" w14:paraId="27C2B389" w14:textId="77777777" w:rsidTr="002C67A7">
        <w:trPr>
          <w:trHeight w:val="208"/>
        </w:trPr>
        <w:tc>
          <w:tcPr>
            <w:tcW w:w="3136" w:type="dxa"/>
            <w:gridSpan w:val="2"/>
            <w:vMerge/>
          </w:tcPr>
          <w:p w14:paraId="016DB26C" w14:textId="77777777" w:rsidR="00E52AED" w:rsidRPr="00A51D54" w:rsidRDefault="00E52AE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481" w:type="dxa"/>
            <w:gridSpan w:val="9"/>
          </w:tcPr>
          <w:p w14:paraId="68628CDC" w14:textId="77777777" w:rsidR="00E52AED" w:rsidRPr="00A51D54" w:rsidRDefault="00E52AE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Адреса:</w:t>
            </w:r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2" w:name="ТекстовоеПоле37"/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5326CB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326CB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326CB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326CB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326CB"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5326CB"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2"/>
          </w:p>
        </w:tc>
      </w:tr>
      <w:tr w:rsidR="00E52AED" w:rsidRPr="003B59E9" w14:paraId="767D615D" w14:textId="77777777" w:rsidTr="002C67A7">
        <w:trPr>
          <w:trHeight w:val="208"/>
        </w:trPr>
        <w:tc>
          <w:tcPr>
            <w:tcW w:w="3136" w:type="dxa"/>
            <w:gridSpan w:val="2"/>
            <w:vMerge/>
          </w:tcPr>
          <w:p w14:paraId="736E4504" w14:textId="77777777" w:rsidR="00E52AED" w:rsidRPr="00A51D54" w:rsidRDefault="00E52AE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481" w:type="dxa"/>
            <w:gridSpan w:val="9"/>
          </w:tcPr>
          <w:p w14:paraId="685A97C5" w14:textId="408B95E8" w:rsidR="00E52AED" w:rsidRPr="00A51D54" w:rsidRDefault="00E52AED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4D375E" w:rsidRPr="003B59E9" w14:paraId="086E3C5A" w14:textId="77777777" w:rsidTr="002C67A7">
        <w:trPr>
          <w:trHeight w:val="226"/>
        </w:trPr>
        <w:tc>
          <w:tcPr>
            <w:tcW w:w="3136" w:type="dxa"/>
            <w:gridSpan w:val="2"/>
            <w:vMerge w:val="restart"/>
            <w:vAlign w:val="center"/>
          </w:tcPr>
          <w:p w14:paraId="21610E98" w14:textId="77777777" w:rsidR="004D375E" w:rsidRPr="00A51D54" w:rsidRDefault="004D375E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Наявність охорони</w:t>
            </w:r>
          </w:p>
        </w:tc>
        <w:tc>
          <w:tcPr>
            <w:tcW w:w="3532" w:type="dxa"/>
            <w:gridSpan w:val="3"/>
            <w:vMerge w:val="restart"/>
            <w:vAlign w:val="center"/>
          </w:tcPr>
          <w:p w14:paraId="2379B32A" w14:textId="29363D2F" w:rsidR="004D375E" w:rsidRPr="00A51D54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5681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4D375E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так</w:t>
            </w:r>
            <w:r w:rsidR="00BA65D6" w:rsidRPr="00A51D54">
              <w:rPr>
                <w:rFonts w:ascii="Arial" w:hAnsi="Arial" w:cs="Arial"/>
                <w:sz w:val="18"/>
                <w:szCs w:val="18"/>
                <w:lang w:val="uk-UA"/>
              </w:rPr>
              <w:t>, назва охоронної компанії _________________</w:t>
            </w:r>
          </w:p>
        </w:tc>
        <w:tc>
          <w:tcPr>
            <w:tcW w:w="2685" w:type="dxa"/>
            <w:gridSpan w:val="5"/>
            <w:vAlign w:val="center"/>
          </w:tcPr>
          <w:p w14:paraId="0EDB12D9" w14:textId="777D9447" w:rsidR="004D375E" w:rsidRPr="00A51D54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3065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03698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4D375E" w:rsidRPr="00A51D54">
              <w:rPr>
                <w:rFonts w:ascii="Arial" w:hAnsi="Arial" w:cs="Arial"/>
                <w:sz w:val="18"/>
                <w:szCs w:val="18"/>
                <w:lang w:val="uk-UA"/>
              </w:rPr>
              <w:t>озброєна</w:t>
            </w:r>
          </w:p>
        </w:tc>
        <w:tc>
          <w:tcPr>
            <w:tcW w:w="1264" w:type="dxa"/>
            <w:vMerge w:val="restart"/>
            <w:vAlign w:val="center"/>
          </w:tcPr>
          <w:p w14:paraId="056ED857" w14:textId="50071471" w:rsidR="004D375E" w:rsidRPr="00A51D54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1750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4D375E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н</w:t>
            </w:r>
            <w:r w:rsidR="005D4D82" w:rsidRPr="00A51D54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</w:p>
        </w:tc>
      </w:tr>
      <w:tr w:rsidR="004D375E" w:rsidRPr="003B59E9" w14:paraId="7263DF5E" w14:textId="77777777" w:rsidTr="002C67A7">
        <w:trPr>
          <w:trHeight w:val="225"/>
        </w:trPr>
        <w:tc>
          <w:tcPr>
            <w:tcW w:w="3136" w:type="dxa"/>
            <w:gridSpan w:val="2"/>
            <w:vMerge/>
            <w:vAlign w:val="center"/>
          </w:tcPr>
          <w:p w14:paraId="080E0BC3" w14:textId="77777777" w:rsidR="004D375E" w:rsidRPr="00A51D54" w:rsidRDefault="004D375E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32" w:type="dxa"/>
            <w:gridSpan w:val="3"/>
            <w:vMerge/>
          </w:tcPr>
          <w:p w14:paraId="1DE5DAC2" w14:textId="77777777" w:rsidR="004D375E" w:rsidRPr="00A51D54" w:rsidRDefault="004D375E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685" w:type="dxa"/>
            <w:gridSpan w:val="5"/>
          </w:tcPr>
          <w:p w14:paraId="160610AE" w14:textId="6F1F91B1" w:rsidR="004D375E" w:rsidRPr="00A51D54" w:rsidRDefault="002C67A7" w:rsidP="002C67A7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7812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A03698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4D375E" w:rsidRPr="00A51D54">
              <w:rPr>
                <w:rFonts w:ascii="Arial" w:hAnsi="Arial" w:cs="Arial"/>
                <w:sz w:val="18"/>
                <w:szCs w:val="18"/>
                <w:lang w:val="uk-UA"/>
              </w:rPr>
              <w:t>неозброєна</w:t>
            </w:r>
          </w:p>
        </w:tc>
        <w:tc>
          <w:tcPr>
            <w:tcW w:w="1264" w:type="dxa"/>
            <w:vMerge/>
          </w:tcPr>
          <w:p w14:paraId="01BAB2A4" w14:textId="77777777" w:rsidR="004D375E" w:rsidRPr="00A51D54" w:rsidRDefault="004D375E" w:rsidP="002C67A7">
            <w:pPr>
              <w:keepNext/>
              <w:keepLines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C401A" w:rsidRPr="003B59E9" w14:paraId="75653C03" w14:textId="77777777" w:rsidTr="002C67A7">
        <w:tc>
          <w:tcPr>
            <w:tcW w:w="3136" w:type="dxa"/>
            <w:gridSpan w:val="2"/>
            <w:vAlign w:val="center"/>
          </w:tcPr>
          <w:p w14:paraId="7C7D1647" w14:textId="77777777" w:rsidR="00CC401A" w:rsidRPr="00A51D54" w:rsidRDefault="00CC401A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Проведення незалежного огляду (</w:t>
            </w:r>
            <w:proofErr w:type="spellStart"/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сюрвей</w:t>
            </w:r>
            <w:proofErr w:type="spellEnd"/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) вантажу</w:t>
            </w:r>
          </w:p>
        </w:tc>
        <w:tc>
          <w:tcPr>
            <w:tcW w:w="6217" w:type="dxa"/>
            <w:gridSpan w:val="8"/>
            <w:vAlign w:val="center"/>
          </w:tcPr>
          <w:p w14:paraId="65CC9FBF" w14:textId="42F45273" w:rsidR="00CC401A" w:rsidRPr="00A51D54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5240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A5123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CC401A" w:rsidRPr="00A51D54">
              <w:rPr>
                <w:rFonts w:ascii="Arial" w:hAnsi="Arial" w:cs="Arial"/>
                <w:sz w:val="18"/>
                <w:szCs w:val="18"/>
                <w:lang w:val="uk-UA"/>
              </w:rPr>
              <w:t>так</w:t>
            </w:r>
          </w:p>
          <w:p w14:paraId="76194943" w14:textId="0B9279A1" w:rsidR="00CC401A" w:rsidRPr="00A51D54" w:rsidRDefault="00CC401A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Якщо так, будь ласка, зазначте, ким і </w:t>
            </w:r>
            <w:r w:rsidR="00142DE4" w:rsidRPr="00A51D54">
              <w:rPr>
                <w:rFonts w:ascii="Arial" w:hAnsi="Arial" w:cs="Arial"/>
                <w:sz w:val="18"/>
                <w:szCs w:val="18"/>
                <w:lang w:val="uk-UA"/>
              </w:rPr>
              <w:t>коли саме</w:t>
            </w:r>
            <w:r w:rsidR="006A5123" w:rsidRPr="00A51D54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431C783D" w14:textId="77777777" w:rsidR="00CC401A" w:rsidRPr="00A51D54" w:rsidRDefault="006A5123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" w:name="ТекстовоеПоле40"/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3"/>
          </w:p>
        </w:tc>
        <w:tc>
          <w:tcPr>
            <w:tcW w:w="1264" w:type="dxa"/>
            <w:vAlign w:val="center"/>
          </w:tcPr>
          <w:p w14:paraId="363DA164" w14:textId="0801D967" w:rsidR="00CC401A" w:rsidRPr="00A51D54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493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98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6A5123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CC401A" w:rsidRPr="00A51D54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</w:p>
        </w:tc>
      </w:tr>
      <w:tr w:rsidR="00142DE4" w:rsidRPr="003B59E9" w14:paraId="2FEFC94C" w14:textId="77777777" w:rsidTr="002C67A7">
        <w:tc>
          <w:tcPr>
            <w:tcW w:w="10617" w:type="dxa"/>
            <w:gridSpan w:val="11"/>
            <w:shd w:val="clear" w:color="auto" w:fill="D9D9D9" w:themeFill="background1" w:themeFillShade="D9"/>
            <w:vAlign w:val="center"/>
          </w:tcPr>
          <w:p w14:paraId="13C60D10" w14:textId="06C40E23" w:rsidR="00142DE4" w:rsidRPr="00A51D54" w:rsidRDefault="00712668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bookmarkStart w:id="4" w:name="_Hlk69392882"/>
            <w:r w:rsidRPr="00B4571C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3B59E9">
              <w:rPr>
                <w:rFonts w:ascii="Arial" w:hAnsi="Arial" w:cs="Arial"/>
                <w:sz w:val="18"/>
                <w:szCs w:val="18"/>
                <w:lang w:val="uk-UA"/>
              </w:rPr>
              <w:t xml:space="preserve">НФОРМАЦІЯ ПРО ЗБИТКИ ЗА ПОПЕРЕДНІ </w:t>
            </w:r>
            <w:r w:rsidRPr="00B4571C">
              <w:rPr>
                <w:rFonts w:ascii="Arial" w:hAnsi="Arial" w:cs="Arial"/>
                <w:sz w:val="18"/>
                <w:szCs w:val="18"/>
                <w:lang w:val="uk-UA"/>
              </w:rPr>
              <w:t>ТРИ</w:t>
            </w:r>
            <w:r w:rsidRPr="003B59E9">
              <w:rPr>
                <w:rFonts w:ascii="Arial" w:hAnsi="Arial" w:cs="Arial"/>
                <w:sz w:val="18"/>
                <w:szCs w:val="18"/>
                <w:lang w:val="uk-UA"/>
              </w:rPr>
              <w:t xml:space="preserve"> РОКИ</w:t>
            </w:r>
            <w:r w:rsidR="006C024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6C0248" w:rsidRPr="00A03698">
              <w:rPr>
                <w:rFonts w:ascii="Arial" w:hAnsi="Arial" w:cs="Arial"/>
                <w:sz w:val="18"/>
                <w:szCs w:val="18"/>
                <w:lang w:val="uk-UA"/>
              </w:rPr>
              <w:t>(за наявності)</w:t>
            </w:r>
          </w:p>
        </w:tc>
      </w:tr>
      <w:tr w:rsidR="00142DE4" w:rsidRPr="003B59E9" w14:paraId="45D1B368" w14:textId="77777777" w:rsidTr="002C67A7">
        <w:tc>
          <w:tcPr>
            <w:tcW w:w="2401" w:type="dxa"/>
            <w:vAlign w:val="center"/>
          </w:tcPr>
          <w:p w14:paraId="193F896B" w14:textId="5B2911D8" w:rsidR="00142DE4" w:rsidRPr="00A51D54" w:rsidRDefault="00142DE4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967" w:type="dxa"/>
            <w:gridSpan w:val="2"/>
            <w:vAlign w:val="center"/>
          </w:tcPr>
          <w:p w14:paraId="3587974D" w14:textId="14CCED73" w:rsidR="00142DE4" w:rsidRPr="00A51D54" w:rsidRDefault="00142DE4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>Подія</w:t>
            </w:r>
            <w:r w:rsidR="003D7F4C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(короткий опис)</w:t>
            </w:r>
          </w:p>
        </w:tc>
        <w:tc>
          <w:tcPr>
            <w:tcW w:w="2684" w:type="dxa"/>
            <w:gridSpan w:val="4"/>
            <w:vAlign w:val="center"/>
          </w:tcPr>
          <w:p w14:paraId="2DC43F1D" w14:textId="5A4F15D4" w:rsidR="00142DE4" w:rsidRPr="00A51D54" w:rsidRDefault="00142DE4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</w:rPr>
              <w:t>Причина</w:t>
            </w:r>
          </w:p>
        </w:tc>
        <w:tc>
          <w:tcPr>
            <w:tcW w:w="2565" w:type="dxa"/>
            <w:gridSpan w:val="4"/>
            <w:vAlign w:val="center"/>
          </w:tcPr>
          <w:p w14:paraId="4806BEC7" w14:textId="365356A1" w:rsidR="00142DE4" w:rsidRPr="00A51D54" w:rsidRDefault="00142DE4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</w:rPr>
              <w:t xml:space="preserve">Сума </w:t>
            </w:r>
            <w:proofErr w:type="spellStart"/>
            <w:r w:rsidRPr="00A51D54">
              <w:rPr>
                <w:rFonts w:ascii="Arial" w:hAnsi="Arial" w:cs="Arial"/>
                <w:sz w:val="18"/>
                <w:szCs w:val="18"/>
              </w:rPr>
              <w:t>збитку</w:t>
            </w:r>
            <w:proofErr w:type="spellEnd"/>
            <w:r w:rsidRPr="00A51D54">
              <w:rPr>
                <w:rFonts w:ascii="Arial" w:hAnsi="Arial" w:cs="Arial"/>
                <w:sz w:val="18"/>
                <w:szCs w:val="18"/>
              </w:rPr>
              <w:t>, грн.</w:t>
            </w:r>
          </w:p>
        </w:tc>
      </w:tr>
      <w:tr w:rsidR="008D07A5" w:rsidRPr="003B59E9" w14:paraId="1E7EB99F" w14:textId="77777777" w:rsidTr="002C67A7">
        <w:tc>
          <w:tcPr>
            <w:tcW w:w="2401" w:type="dxa"/>
          </w:tcPr>
          <w:p w14:paraId="77C9F944" w14:textId="54B1C9EF" w:rsidR="008D07A5" w:rsidRPr="008D07A5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5062339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07A5" w:rsidRPr="00B93306">
                  <w:rPr>
                    <w:rStyle w:val="ad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  <w:tc>
          <w:tcPr>
            <w:tcW w:w="2967" w:type="dxa"/>
            <w:gridSpan w:val="2"/>
            <w:vAlign w:val="center"/>
          </w:tcPr>
          <w:p w14:paraId="1A6C8AC9" w14:textId="77777777" w:rsidR="008D07A5" w:rsidRPr="00A51D54" w:rsidRDefault="008D07A5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684" w:type="dxa"/>
            <w:gridSpan w:val="4"/>
            <w:vAlign w:val="center"/>
          </w:tcPr>
          <w:p w14:paraId="5114F5D8" w14:textId="77777777" w:rsidR="008D07A5" w:rsidRPr="00A51D54" w:rsidRDefault="008D07A5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565" w:type="dxa"/>
            <w:gridSpan w:val="4"/>
            <w:vAlign w:val="center"/>
          </w:tcPr>
          <w:p w14:paraId="2C283B7B" w14:textId="77777777" w:rsidR="008D07A5" w:rsidRPr="00A51D54" w:rsidRDefault="008D07A5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8D07A5" w:rsidRPr="003B59E9" w14:paraId="28E21C08" w14:textId="77777777" w:rsidTr="002C67A7">
        <w:tc>
          <w:tcPr>
            <w:tcW w:w="2401" w:type="dxa"/>
          </w:tcPr>
          <w:p w14:paraId="7D23E731" w14:textId="5CB8B89C" w:rsidR="008D07A5" w:rsidRPr="008D07A5" w:rsidRDefault="002C67A7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132429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07A5" w:rsidRPr="00B93306">
                  <w:rPr>
                    <w:rStyle w:val="ad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  <w:tc>
          <w:tcPr>
            <w:tcW w:w="2967" w:type="dxa"/>
            <w:gridSpan w:val="2"/>
            <w:vAlign w:val="center"/>
          </w:tcPr>
          <w:p w14:paraId="65692B2D" w14:textId="77777777" w:rsidR="008D07A5" w:rsidRPr="00A51D54" w:rsidRDefault="008D07A5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684" w:type="dxa"/>
            <w:gridSpan w:val="4"/>
            <w:vAlign w:val="center"/>
          </w:tcPr>
          <w:p w14:paraId="0EAA383D" w14:textId="77777777" w:rsidR="008D07A5" w:rsidRPr="00A51D54" w:rsidRDefault="008D07A5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565" w:type="dxa"/>
            <w:gridSpan w:val="4"/>
            <w:vAlign w:val="center"/>
          </w:tcPr>
          <w:p w14:paraId="333C3C4D" w14:textId="77777777" w:rsidR="008D07A5" w:rsidRPr="00A51D54" w:rsidRDefault="008D07A5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A7EA8" w:rsidRPr="003B59E9" w14:paraId="1689A92B" w14:textId="77777777" w:rsidTr="002C67A7">
        <w:tc>
          <w:tcPr>
            <w:tcW w:w="5368" w:type="dxa"/>
            <w:gridSpan w:val="3"/>
            <w:shd w:val="clear" w:color="auto" w:fill="D9D9D9" w:themeFill="background1" w:themeFillShade="D9"/>
            <w:vAlign w:val="center"/>
          </w:tcPr>
          <w:p w14:paraId="0E33CB3A" w14:textId="28F42578" w:rsidR="003A7EA8" w:rsidRPr="00A03698" w:rsidRDefault="003A7EA8" w:rsidP="002C67A7">
            <w:pPr>
              <w:keepNext/>
              <w:keepLines/>
              <w:widowControl/>
              <w:autoSpaceDE/>
              <w:autoSpaceDN/>
              <w:adjustRightInd/>
              <w:spacing w:line="26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698">
              <w:rPr>
                <w:rFonts w:ascii="Arial" w:hAnsi="Arial" w:cs="Arial"/>
                <w:sz w:val="18"/>
                <w:szCs w:val="18"/>
                <w:lang w:val="uk-UA"/>
              </w:rPr>
              <w:t>ЗБИТКИ ЗА ПОПЕРЕДНІ ТРИ РОКИ ВІДСУТНІ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uk-UA"/>
            </w:rPr>
            <w:id w:val="10935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9" w:type="dxa"/>
                <w:gridSpan w:val="8"/>
                <w:vAlign w:val="center"/>
              </w:tcPr>
              <w:p w14:paraId="76542E85" w14:textId="5DAF2308" w:rsidR="003A7EA8" w:rsidRPr="00A03698" w:rsidRDefault="008D07A5" w:rsidP="002C67A7">
                <w:pPr>
                  <w:keepNext/>
                  <w:keepLines/>
                  <w:widowControl/>
                  <w:autoSpaceDE/>
                  <w:autoSpaceDN/>
                  <w:adjustRightInd/>
                  <w:spacing w:line="260" w:lineRule="auto"/>
                  <w:rPr>
                    <w:rFonts w:ascii="Arial" w:hAnsi="Arial" w:cs="Arial"/>
                    <w:sz w:val="18"/>
                    <w:szCs w:val="18"/>
                    <w:lang w:val="uk-UA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p>
            </w:tc>
          </w:sdtContent>
        </w:sdt>
      </w:tr>
      <w:bookmarkEnd w:id="4"/>
      <w:tr w:rsidR="00CC401A" w:rsidRPr="003B59E9" w14:paraId="5F7884A7" w14:textId="77777777" w:rsidTr="002C67A7">
        <w:trPr>
          <w:trHeight w:val="1041"/>
        </w:trPr>
        <w:tc>
          <w:tcPr>
            <w:tcW w:w="2401" w:type="dxa"/>
            <w:vAlign w:val="center"/>
          </w:tcPr>
          <w:p w14:paraId="47BC3241" w14:textId="77777777" w:rsidR="00CC401A" w:rsidRPr="00A51D54" w:rsidRDefault="00CC401A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Інша інформація про обставини, що мають суттєве значення для оцінки страхового ризику </w:t>
            </w:r>
          </w:p>
        </w:tc>
        <w:tc>
          <w:tcPr>
            <w:tcW w:w="8216" w:type="dxa"/>
            <w:gridSpan w:val="10"/>
            <w:vAlign w:val="center"/>
          </w:tcPr>
          <w:p w14:paraId="18A10B71" w14:textId="46DD20A8" w:rsidR="00FE34CD" w:rsidRPr="00A51D54" w:rsidRDefault="002C67A7" w:rsidP="002C67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9421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AE1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FE34CD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 у морському суцільнометалевому контейнері / </w:t>
            </w:r>
            <w:proofErr w:type="spellStart"/>
            <w:r w:rsidR="00FE34CD" w:rsidRPr="00A51D54">
              <w:rPr>
                <w:rFonts w:ascii="Arial" w:hAnsi="Arial" w:cs="Arial"/>
                <w:sz w:val="18"/>
                <w:szCs w:val="18"/>
                <w:lang w:val="uk-UA"/>
              </w:rPr>
              <w:t>цільнометалевому</w:t>
            </w:r>
            <w:proofErr w:type="spellEnd"/>
            <w:r w:rsidR="00FE34CD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кузові автомобіля (на всіх етапах перевезення) </w:t>
            </w:r>
          </w:p>
          <w:p w14:paraId="7540ACD6" w14:textId="77777777" w:rsidR="00FE34CD" w:rsidRPr="00A51D54" w:rsidRDefault="002C67A7" w:rsidP="002C67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3796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4CD" w:rsidRPr="00A51D54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FE34CD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 перевезення на відкритій платформі / тралі</w:t>
            </w:r>
          </w:p>
          <w:p w14:paraId="4D339630" w14:textId="20564250" w:rsidR="00FE34CD" w:rsidRPr="00A51D54" w:rsidRDefault="002C67A7" w:rsidP="002C67A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16997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A3A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FE34CD" w:rsidRPr="00A51D54">
              <w:rPr>
                <w:rFonts w:ascii="Arial" w:hAnsi="Arial" w:cs="Arial"/>
                <w:sz w:val="18"/>
                <w:szCs w:val="18"/>
                <w:lang w:val="uk-UA"/>
              </w:rPr>
              <w:t xml:space="preserve">  збірні вантажі </w:t>
            </w:r>
          </w:p>
          <w:p w14:paraId="06B63F24" w14:textId="4F15806F" w:rsidR="00FE34CD" w:rsidRPr="00A51D54" w:rsidRDefault="002C67A7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  <w:lang w:val="uk-UA"/>
                </w:rPr>
                <w:id w:val="-1001887502"/>
              </w:sdtPr>
              <w:sdtEndPr/>
              <w:sdtContent>
                <w:r w:rsidR="00FE34CD" w:rsidRPr="00A51D54">
                  <w:rPr>
                    <w:rFonts w:ascii="Arial" w:hAnsi="Arial" w:cs="Arial"/>
                    <w:i/>
                    <w:iCs/>
                    <w:sz w:val="18"/>
                    <w:szCs w:val="18"/>
                    <w:shd w:val="clear" w:color="auto" w:fill="FFFFFF" w:themeFill="background1"/>
                    <w:lang w:val="uk-UA"/>
                  </w:rPr>
                  <w:t xml:space="preserve">Зазначте іншу інформацію </w:t>
                </w:r>
              </w:sdtContent>
            </w:sdt>
          </w:p>
          <w:p w14:paraId="19E0C880" w14:textId="30D2EE0F" w:rsidR="00CC401A" w:rsidRPr="00A51D54" w:rsidRDefault="003A7EA8" w:rsidP="002C67A7">
            <w:pPr>
              <w:keepNext/>
              <w:keepLines/>
              <w:widowControl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D85F6AD" w14:textId="77777777" w:rsidR="00CC401A" w:rsidRPr="00A51D54" w:rsidRDefault="00CC401A" w:rsidP="00BA3AE1">
      <w:pPr>
        <w:keepNext/>
        <w:keepLines/>
        <w:widowControl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14:paraId="075515EE" w14:textId="77777777" w:rsidR="00CC401A" w:rsidRPr="00A51D54" w:rsidRDefault="00CC401A" w:rsidP="00BA3AE1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A51D54">
        <w:rPr>
          <w:rFonts w:ascii="Arial" w:hAnsi="Arial" w:cs="Arial"/>
          <w:color w:val="000000"/>
          <w:sz w:val="16"/>
          <w:szCs w:val="16"/>
          <w:lang w:val="uk-UA"/>
        </w:rPr>
        <w:t>Цим підтверджується, що повідомлені нами в цій заяві відомості є повними і достовірними, і згодні, що ця заява є невід’ємною і складовою частиною договору страхування, що видається по вищевказаному ризику (об’єкту).</w:t>
      </w:r>
    </w:p>
    <w:p w14:paraId="6636FF16" w14:textId="77777777" w:rsidR="00CC401A" w:rsidRPr="00A51D54" w:rsidRDefault="00CC401A" w:rsidP="00BA3AE1">
      <w:pPr>
        <w:pStyle w:val="a4"/>
        <w:keepNext/>
        <w:keepLines/>
        <w:rPr>
          <w:rFonts w:cs="Arial"/>
          <w:b w:val="0"/>
          <w:color w:val="000000"/>
          <w:szCs w:val="16"/>
          <w:lang w:val="uk-UA"/>
        </w:rPr>
      </w:pPr>
      <w:r w:rsidRPr="00A51D54">
        <w:rPr>
          <w:rFonts w:cs="Arial"/>
          <w:b w:val="0"/>
          <w:color w:val="000000"/>
          <w:szCs w:val="16"/>
          <w:lang w:val="uk-UA"/>
        </w:rPr>
        <w:t>Будь-які зміни положень цієї заяви є істотними для оцінки ступеня ризику. Страхувальник зобов’язаний протягом 2 (двох) календарних днів повідомити Страховика про будь-які зміни положень цієї заяви.</w:t>
      </w:r>
    </w:p>
    <w:p w14:paraId="66E4CE99" w14:textId="77777777" w:rsidR="00CC401A" w:rsidRPr="00A51D54" w:rsidRDefault="00CC401A" w:rsidP="00BA3AE1">
      <w:pPr>
        <w:pStyle w:val="a4"/>
        <w:keepNext/>
        <w:keepLines/>
        <w:rPr>
          <w:rFonts w:cs="Arial"/>
          <w:b w:val="0"/>
          <w:color w:val="auto"/>
          <w:szCs w:val="16"/>
          <w:lang w:val="uk-UA"/>
        </w:rPr>
      </w:pPr>
      <w:r w:rsidRPr="00A51D54">
        <w:rPr>
          <w:rFonts w:cs="Arial"/>
          <w:b w:val="0"/>
          <w:color w:val="auto"/>
          <w:szCs w:val="16"/>
          <w:lang w:val="uk-UA"/>
        </w:rPr>
        <w:t>Усі відсутні відомості Страхувальник зобов'язуємося повідомити додатково протягом 24 годин із моменту, коли такі відомості стануть нам відомі.</w:t>
      </w:r>
    </w:p>
    <w:p w14:paraId="72D6BB17" w14:textId="77777777" w:rsidR="00CC401A" w:rsidRPr="00A51D54" w:rsidRDefault="00CC401A" w:rsidP="00BA3AE1">
      <w:pPr>
        <w:pStyle w:val="2"/>
        <w:keepNext/>
        <w:keepLines/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  <w:r w:rsidRPr="00A51D54">
        <w:rPr>
          <w:rFonts w:ascii="Arial" w:hAnsi="Arial" w:cs="Arial"/>
          <w:color w:val="000000"/>
          <w:sz w:val="16"/>
          <w:szCs w:val="16"/>
          <w:lang w:val="uk-UA"/>
        </w:rPr>
        <w:t>Ми розуміємо, що не повідомлені або повідомлені нами в некоректному або неповному вигляді відомості надають право АТ «</w:t>
      </w:r>
      <w:r w:rsidRPr="00A51D54">
        <w:rPr>
          <w:rFonts w:ascii="Arial" w:hAnsi="Arial" w:cs="Arial"/>
          <w:sz w:val="16"/>
          <w:szCs w:val="16"/>
          <w:lang w:val="uk-UA"/>
        </w:rPr>
        <w:t xml:space="preserve">СК «ІНГО» на дострокове припинення або визнання </w:t>
      </w:r>
      <w:r w:rsidR="003521E8" w:rsidRPr="00A51D54">
        <w:rPr>
          <w:rFonts w:ascii="Arial" w:hAnsi="Arial" w:cs="Arial"/>
          <w:sz w:val="16"/>
          <w:szCs w:val="16"/>
          <w:lang w:val="uk-UA"/>
        </w:rPr>
        <w:t>договору страхування недійсним.</w:t>
      </w:r>
    </w:p>
    <w:p w14:paraId="32D456B2" w14:textId="77777777" w:rsidR="00CC401A" w:rsidRPr="00A51D54" w:rsidRDefault="00CC401A" w:rsidP="00BA3AE1">
      <w:pPr>
        <w:pStyle w:val="3"/>
        <w:keepNext/>
        <w:keepLines/>
        <w:spacing w:after="0"/>
        <w:jc w:val="both"/>
        <w:rPr>
          <w:rFonts w:ascii="Arial" w:hAnsi="Arial" w:cs="Arial"/>
          <w:lang w:val="uk-UA"/>
        </w:rPr>
      </w:pPr>
      <w:r w:rsidRPr="00A51D54">
        <w:rPr>
          <w:rFonts w:ascii="Arial" w:hAnsi="Arial" w:cs="Arial"/>
          <w:lang w:val="uk-UA"/>
        </w:rPr>
        <w:t>Сторони домовилися про те, що Страховик несе відповідальність тільки відповідно до умов договору страхування, а Страхувальник не буде пред’являти іншого роду вимог.</w:t>
      </w:r>
    </w:p>
    <w:p w14:paraId="170EAF87" w14:textId="77777777" w:rsidR="00CC401A" w:rsidRPr="00A51D54" w:rsidRDefault="00CC401A" w:rsidP="00BA3AE1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A51D54">
        <w:rPr>
          <w:rFonts w:ascii="Arial" w:hAnsi="Arial" w:cs="Arial"/>
          <w:color w:val="000000"/>
          <w:sz w:val="16"/>
          <w:szCs w:val="16"/>
          <w:lang w:val="uk-UA"/>
        </w:rPr>
        <w:t>Страховик зобов’язується не розповсюджувати отриману від Страхувальника в цій заяві інформацію.</w:t>
      </w:r>
    </w:p>
    <w:p w14:paraId="29707EC0" w14:textId="77777777" w:rsidR="00CC401A" w:rsidRPr="00A51D54" w:rsidRDefault="00CC401A" w:rsidP="00BA3AE1">
      <w:pPr>
        <w:keepNext/>
        <w:keepLines/>
        <w:widowControl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56"/>
        <w:gridCol w:w="3827"/>
      </w:tblGrid>
      <w:tr w:rsidR="00DA2E0F" w:rsidRPr="003B59E9" w14:paraId="2F2B6EA1" w14:textId="77777777" w:rsidTr="00DC7D2A">
        <w:trPr>
          <w:trHeight w:val="502"/>
          <w:jc w:val="center"/>
        </w:trPr>
        <w:tc>
          <w:tcPr>
            <w:tcW w:w="3260" w:type="dxa"/>
            <w:vMerge w:val="restart"/>
            <w:vAlign w:val="center"/>
          </w:tcPr>
          <w:p w14:paraId="5BBB41C6" w14:textId="77777777" w:rsidR="00DA2E0F" w:rsidRPr="00A51D54" w:rsidRDefault="00DA2E0F" w:rsidP="00BA3AE1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bookmarkStart w:id="5" w:name="_Hlk69901259"/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Керівник підприємства:</w:t>
            </w:r>
          </w:p>
        </w:tc>
        <w:tc>
          <w:tcPr>
            <w:tcW w:w="3256" w:type="dxa"/>
            <w:vMerge w:val="restart"/>
            <w:vAlign w:val="center"/>
          </w:tcPr>
          <w:p w14:paraId="39D72159" w14:textId="77777777" w:rsidR="00DA2E0F" w:rsidRPr="00A51D54" w:rsidRDefault="00DA2E0F" w:rsidP="00BA3AE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6" w:name="ТекстовоеПоле45"/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instrText xml:space="preserve"> FORMTEXT </w:instrText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separate"/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uk-UA"/>
              </w:rPr>
              <w:t> </w:t>
            </w:r>
            <w:r w:rsidRPr="00A51D54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  <w:vAlign w:val="center"/>
          </w:tcPr>
          <w:p w14:paraId="0D2713B3" w14:textId="77777777" w:rsidR="00DA2E0F" w:rsidRPr="00A51D54" w:rsidRDefault="00DA2E0F" w:rsidP="00BA3AE1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A2E0F" w:rsidRPr="003B59E9" w14:paraId="07E43A8E" w14:textId="77777777" w:rsidTr="00DC7D2A">
        <w:trPr>
          <w:trHeight w:val="171"/>
          <w:jc w:val="center"/>
        </w:trPr>
        <w:tc>
          <w:tcPr>
            <w:tcW w:w="3260" w:type="dxa"/>
            <w:vMerge/>
            <w:vAlign w:val="center"/>
          </w:tcPr>
          <w:p w14:paraId="303FDD99" w14:textId="77777777" w:rsidR="00DA2E0F" w:rsidRPr="00A51D54" w:rsidRDefault="00DA2E0F" w:rsidP="00BA3AE1">
            <w:pPr>
              <w:keepNext/>
              <w:keepLines/>
              <w:widowControl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56" w:type="dxa"/>
            <w:vMerge/>
            <w:vAlign w:val="center"/>
          </w:tcPr>
          <w:p w14:paraId="1D24F885" w14:textId="77777777" w:rsidR="00DA2E0F" w:rsidRPr="00A51D54" w:rsidRDefault="00DA2E0F" w:rsidP="00BA3AE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5EDA2A" w14:textId="77777777" w:rsidR="00DA2E0F" w:rsidRPr="00A51D54" w:rsidRDefault="00DA2E0F" w:rsidP="00BA3AE1">
            <w:pPr>
              <w:keepNext/>
              <w:keepLines/>
              <w:widowControl/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</w:pPr>
            <w:r w:rsidRPr="00A51D5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м.</w:t>
            </w:r>
            <w:r w:rsidR="005C0406" w:rsidRPr="00A51D5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A51D5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п.</w:t>
            </w:r>
            <w:r w:rsidR="005C0406" w:rsidRPr="00A51D5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r w:rsidRPr="00A51D5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                     </w:t>
            </w:r>
            <w:r w:rsidRPr="00A51D54">
              <w:rPr>
                <w:rFonts w:ascii="Arial" w:hAnsi="Arial" w:cs="Arial"/>
                <w:i/>
                <w:color w:val="000000"/>
                <w:sz w:val="16"/>
                <w:szCs w:val="16"/>
                <w:lang w:val="uk-UA"/>
              </w:rPr>
              <w:t xml:space="preserve"> (підпис)</w:t>
            </w:r>
          </w:p>
        </w:tc>
      </w:tr>
      <w:bookmarkEnd w:id="5"/>
    </w:tbl>
    <w:p w14:paraId="59A6FD07" w14:textId="77777777" w:rsidR="00CC401A" w:rsidRPr="00A51D54" w:rsidRDefault="00CC401A" w:rsidP="00BA3AE1">
      <w:pPr>
        <w:keepNext/>
        <w:keepLines/>
        <w:widowControl/>
        <w:jc w:val="right"/>
        <w:rPr>
          <w:rFonts w:ascii="Arial" w:hAnsi="Arial" w:cs="Arial"/>
          <w:b/>
          <w:color w:val="000000"/>
          <w:sz w:val="18"/>
          <w:szCs w:val="18"/>
          <w:lang w:val="uk-UA"/>
        </w:rPr>
      </w:pPr>
    </w:p>
    <w:p w14:paraId="6EB619D5" w14:textId="714A1E13" w:rsidR="00DA2E0F" w:rsidRPr="00A51D54" w:rsidRDefault="00DA2E0F" w:rsidP="008D07A5">
      <w:pPr>
        <w:keepNext/>
        <w:keepLines/>
        <w:widowControl/>
        <w:rPr>
          <w:rFonts w:ascii="Arial" w:hAnsi="Arial" w:cs="Arial"/>
          <w:b/>
          <w:color w:val="000000"/>
          <w:sz w:val="18"/>
          <w:szCs w:val="18"/>
          <w:lang w:val="uk-UA"/>
        </w:rPr>
      </w:pPr>
      <w:r w:rsidRPr="00A51D54">
        <w:rPr>
          <w:rFonts w:ascii="Arial" w:hAnsi="Arial" w:cs="Arial"/>
          <w:b/>
          <w:color w:val="000000"/>
          <w:sz w:val="18"/>
          <w:szCs w:val="18"/>
          <w:lang w:val="uk-UA"/>
        </w:rPr>
        <w:t>Дата заповнення:</w:t>
      </w:r>
      <w:r w:rsidR="000A77B3" w:rsidRPr="00A51D54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224404253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D07A5">
            <w:rPr>
              <w:rStyle w:val="ad"/>
              <w:sz w:val="18"/>
              <w:szCs w:val="18"/>
            </w:rPr>
            <w:t>Место для ввода даты.</w:t>
          </w:r>
        </w:sdtContent>
      </w:sdt>
    </w:p>
    <w:sectPr w:rsidR="00DA2E0F" w:rsidRPr="00A51D54" w:rsidSect="00995CAB">
      <w:footerReference w:type="even" r:id="rId9"/>
      <w:footerReference w:type="default" r:id="rId10"/>
      <w:pgSz w:w="11906" w:h="16838"/>
      <w:pgMar w:top="5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8EB9" w14:textId="77777777" w:rsidR="0059469D" w:rsidRDefault="0059469D">
      <w:r>
        <w:separator/>
      </w:r>
    </w:p>
  </w:endnote>
  <w:endnote w:type="continuationSeparator" w:id="0">
    <w:p w14:paraId="1135D7EE" w14:textId="77777777" w:rsidR="0059469D" w:rsidRDefault="0059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3A33" w14:textId="77777777" w:rsidR="00712668" w:rsidRDefault="00712668" w:rsidP="005326C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A27971" w14:textId="77777777" w:rsidR="00712668" w:rsidRDefault="007126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BA23" w14:textId="77777777" w:rsidR="00712668" w:rsidRPr="00850103" w:rsidRDefault="00712668" w:rsidP="005326CB">
    <w:pPr>
      <w:pStyle w:val="a3"/>
      <w:jc w:val="center"/>
      <w:rPr>
        <w:sz w:val="18"/>
        <w:szCs w:val="18"/>
        <w:lang w:val="uk-UA"/>
      </w:rPr>
    </w:pPr>
    <w:r w:rsidRPr="00850103">
      <w:rPr>
        <w:sz w:val="18"/>
        <w:szCs w:val="18"/>
        <w:lang w:val="uk-UA"/>
      </w:rPr>
      <w:t xml:space="preserve">Сторінка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PAGE </w:instrText>
    </w:r>
    <w:r w:rsidRPr="00850103">
      <w:rPr>
        <w:sz w:val="18"/>
        <w:szCs w:val="18"/>
        <w:lang w:val="uk-UA"/>
      </w:rPr>
      <w:fldChar w:fldCharType="separate"/>
    </w:r>
    <w:r w:rsidR="006C6C03">
      <w:rPr>
        <w:noProof/>
        <w:sz w:val="18"/>
        <w:szCs w:val="18"/>
        <w:lang w:val="uk-UA"/>
      </w:rPr>
      <w:t>2</w:t>
    </w:r>
    <w:r w:rsidRPr="00850103">
      <w:rPr>
        <w:sz w:val="18"/>
        <w:szCs w:val="18"/>
        <w:lang w:val="uk-UA"/>
      </w:rPr>
      <w:fldChar w:fldCharType="end"/>
    </w:r>
    <w:r w:rsidRPr="00850103">
      <w:rPr>
        <w:sz w:val="18"/>
        <w:szCs w:val="18"/>
        <w:lang w:val="uk-UA"/>
      </w:rPr>
      <w:t xml:space="preserve"> з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NUMPAGES </w:instrText>
    </w:r>
    <w:r w:rsidRPr="00850103">
      <w:rPr>
        <w:sz w:val="18"/>
        <w:szCs w:val="18"/>
        <w:lang w:val="uk-UA"/>
      </w:rPr>
      <w:fldChar w:fldCharType="separate"/>
    </w:r>
    <w:r w:rsidR="006C6C03">
      <w:rPr>
        <w:noProof/>
        <w:sz w:val="18"/>
        <w:szCs w:val="18"/>
        <w:lang w:val="uk-UA"/>
      </w:rPr>
      <w:t>2</w:t>
    </w:r>
    <w:r w:rsidRPr="00850103">
      <w:rPr>
        <w:sz w:val="18"/>
        <w:szCs w:val="1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3A1" w14:textId="77777777" w:rsidR="0059469D" w:rsidRDefault="0059469D">
      <w:r>
        <w:separator/>
      </w:r>
    </w:p>
  </w:footnote>
  <w:footnote w:type="continuationSeparator" w:id="0">
    <w:p w14:paraId="2E8E9041" w14:textId="77777777" w:rsidR="0059469D" w:rsidRDefault="0059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4AB796"/>
    <w:lvl w:ilvl="0">
      <w:numFmt w:val="decimal"/>
      <w:lvlText w:val="*"/>
      <w:lvlJc w:val="left"/>
    </w:lvl>
  </w:abstractNum>
  <w:abstractNum w:abstractNumId="1" w15:restartNumberingAfterBreak="0">
    <w:nsid w:val="0C1B2C15"/>
    <w:multiLevelType w:val="multilevel"/>
    <w:tmpl w:val="A7FC236C"/>
    <w:lvl w:ilvl="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 w15:restartNumberingAfterBreak="0">
    <w:nsid w:val="17A24466"/>
    <w:multiLevelType w:val="singleLevel"/>
    <w:tmpl w:val="2A78BCFE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3" w15:restartNumberingAfterBreak="0">
    <w:nsid w:val="28B3200C"/>
    <w:multiLevelType w:val="hybridMultilevel"/>
    <w:tmpl w:val="34889A18"/>
    <w:lvl w:ilvl="0" w:tplc="2A78BCF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 w:tplc="28A4A09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A02"/>
    <w:multiLevelType w:val="multilevel"/>
    <w:tmpl w:val="CDCCAD06"/>
    <w:lvl w:ilvl="0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5" w15:restartNumberingAfterBreak="0">
    <w:nsid w:val="3A7314FD"/>
    <w:multiLevelType w:val="hybridMultilevel"/>
    <w:tmpl w:val="DCD2115E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 w15:restartNumberingAfterBreak="0">
    <w:nsid w:val="4DAA440A"/>
    <w:multiLevelType w:val="hybridMultilevel"/>
    <w:tmpl w:val="CDCCAD06"/>
    <w:lvl w:ilvl="0" w:tplc="28A4A09C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7" w15:restartNumberingAfterBreak="0">
    <w:nsid w:val="4F040D03"/>
    <w:multiLevelType w:val="hybridMultilevel"/>
    <w:tmpl w:val="A7FC236C"/>
    <w:lvl w:ilvl="0" w:tplc="AC3E729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8" w15:restartNumberingAfterBreak="0">
    <w:nsid w:val="53F073B1"/>
    <w:multiLevelType w:val="hybridMultilevel"/>
    <w:tmpl w:val="EEA6E3C0"/>
    <w:lvl w:ilvl="0" w:tplc="FF76D6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7799C"/>
    <w:multiLevelType w:val="hybridMultilevel"/>
    <w:tmpl w:val="5216845C"/>
    <w:lvl w:ilvl="0" w:tplc="041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0" w15:restartNumberingAfterBreak="0">
    <w:nsid w:val="5BA054A2"/>
    <w:multiLevelType w:val="hybridMultilevel"/>
    <w:tmpl w:val="3DC0811C"/>
    <w:lvl w:ilvl="0" w:tplc="28A4A09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1" w15:restartNumberingAfterBreak="0">
    <w:nsid w:val="6DF40302"/>
    <w:multiLevelType w:val="multilevel"/>
    <w:tmpl w:val="5192ABD8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E14D6"/>
    <w:multiLevelType w:val="hybridMultilevel"/>
    <w:tmpl w:val="25A2326E"/>
    <w:lvl w:ilvl="0" w:tplc="28A4A09C">
      <w:numFmt w:val="bullet"/>
      <w:lvlText w:val="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1A"/>
    <w:rsid w:val="00042A3A"/>
    <w:rsid w:val="00050609"/>
    <w:rsid w:val="000A77B3"/>
    <w:rsid w:val="000D231F"/>
    <w:rsid w:val="000E29E3"/>
    <w:rsid w:val="001051CE"/>
    <w:rsid w:val="001110DE"/>
    <w:rsid w:val="0012755D"/>
    <w:rsid w:val="00142DE4"/>
    <w:rsid w:val="00166035"/>
    <w:rsid w:val="001725C4"/>
    <w:rsid w:val="00181D50"/>
    <w:rsid w:val="001856C8"/>
    <w:rsid w:val="001E5B2D"/>
    <w:rsid w:val="001E790A"/>
    <w:rsid w:val="001F72A0"/>
    <w:rsid w:val="00217439"/>
    <w:rsid w:val="002736EA"/>
    <w:rsid w:val="002C3A4D"/>
    <w:rsid w:val="002C67A7"/>
    <w:rsid w:val="00316445"/>
    <w:rsid w:val="003249E5"/>
    <w:rsid w:val="00330862"/>
    <w:rsid w:val="00344E3B"/>
    <w:rsid w:val="003451B7"/>
    <w:rsid w:val="003521E8"/>
    <w:rsid w:val="00374348"/>
    <w:rsid w:val="00374887"/>
    <w:rsid w:val="00396BB6"/>
    <w:rsid w:val="003A7EA8"/>
    <w:rsid w:val="003B4010"/>
    <w:rsid w:val="003B59E9"/>
    <w:rsid w:val="003D7F4C"/>
    <w:rsid w:val="003E552A"/>
    <w:rsid w:val="004242AE"/>
    <w:rsid w:val="00434F33"/>
    <w:rsid w:val="004827B6"/>
    <w:rsid w:val="00484893"/>
    <w:rsid w:val="00484F0F"/>
    <w:rsid w:val="00491586"/>
    <w:rsid w:val="00492E78"/>
    <w:rsid w:val="004A17A4"/>
    <w:rsid w:val="004B4634"/>
    <w:rsid w:val="004D375E"/>
    <w:rsid w:val="004E3203"/>
    <w:rsid w:val="004F115F"/>
    <w:rsid w:val="005002C1"/>
    <w:rsid w:val="005129B8"/>
    <w:rsid w:val="005326CB"/>
    <w:rsid w:val="00554B9C"/>
    <w:rsid w:val="00571347"/>
    <w:rsid w:val="00581B21"/>
    <w:rsid w:val="0059469D"/>
    <w:rsid w:val="005A71F0"/>
    <w:rsid w:val="005B1F18"/>
    <w:rsid w:val="005C0406"/>
    <w:rsid w:val="005D4D82"/>
    <w:rsid w:val="00615D69"/>
    <w:rsid w:val="00633A90"/>
    <w:rsid w:val="00637621"/>
    <w:rsid w:val="006406EA"/>
    <w:rsid w:val="00642EA2"/>
    <w:rsid w:val="006446AB"/>
    <w:rsid w:val="00644F26"/>
    <w:rsid w:val="00651700"/>
    <w:rsid w:val="006A5123"/>
    <w:rsid w:val="006C0248"/>
    <w:rsid w:val="006C52D1"/>
    <w:rsid w:val="006C6C03"/>
    <w:rsid w:val="006E0347"/>
    <w:rsid w:val="006E56F1"/>
    <w:rsid w:val="006F1324"/>
    <w:rsid w:val="00712668"/>
    <w:rsid w:val="00724B51"/>
    <w:rsid w:val="00741535"/>
    <w:rsid w:val="007926C7"/>
    <w:rsid w:val="007A0B14"/>
    <w:rsid w:val="007B23C5"/>
    <w:rsid w:val="007C1F60"/>
    <w:rsid w:val="007E7EEA"/>
    <w:rsid w:val="008413B4"/>
    <w:rsid w:val="00850103"/>
    <w:rsid w:val="00851C9D"/>
    <w:rsid w:val="00853066"/>
    <w:rsid w:val="008728C1"/>
    <w:rsid w:val="008A70C1"/>
    <w:rsid w:val="008C6D5A"/>
    <w:rsid w:val="008C7961"/>
    <w:rsid w:val="008D07A5"/>
    <w:rsid w:val="00944020"/>
    <w:rsid w:val="00945F41"/>
    <w:rsid w:val="009757AF"/>
    <w:rsid w:val="009765AA"/>
    <w:rsid w:val="00976E6B"/>
    <w:rsid w:val="0097707F"/>
    <w:rsid w:val="00995CAB"/>
    <w:rsid w:val="009B0D25"/>
    <w:rsid w:val="009B649B"/>
    <w:rsid w:val="00A03698"/>
    <w:rsid w:val="00A17BC4"/>
    <w:rsid w:val="00A5026D"/>
    <w:rsid w:val="00A51D54"/>
    <w:rsid w:val="00A71D07"/>
    <w:rsid w:val="00A93E33"/>
    <w:rsid w:val="00AD30E1"/>
    <w:rsid w:val="00AE66C6"/>
    <w:rsid w:val="00AF10E5"/>
    <w:rsid w:val="00AF3946"/>
    <w:rsid w:val="00B03444"/>
    <w:rsid w:val="00B0621C"/>
    <w:rsid w:val="00B1680C"/>
    <w:rsid w:val="00B174B0"/>
    <w:rsid w:val="00B4571C"/>
    <w:rsid w:val="00B84F82"/>
    <w:rsid w:val="00BA3AE1"/>
    <w:rsid w:val="00BA65D6"/>
    <w:rsid w:val="00BB0D5F"/>
    <w:rsid w:val="00BB5CE8"/>
    <w:rsid w:val="00BF2975"/>
    <w:rsid w:val="00C24677"/>
    <w:rsid w:val="00C34F00"/>
    <w:rsid w:val="00C462BE"/>
    <w:rsid w:val="00CC401A"/>
    <w:rsid w:val="00CC71E2"/>
    <w:rsid w:val="00CD7C3B"/>
    <w:rsid w:val="00CE1EB0"/>
    <w:rsid w:val="00CF4A34"/>
    <w:rsid w:val="00D31CBA"/>
    <w:rsid w:val="00D356A7"/>
    <w:rsid w:val="00D362A8"/>
    <w:rsid w:val="00D42A97"/>
    <w:rsid w:val="00D823E5"/>
    <w:rsid w:val="00DA1E28"/>
    <w:rsid w:val="00DA2E0F"/>
    <w:rsid w:val="00DC7D2A"/>
    <w:rsid w:val="00DE1DA2"/>
    <w:rsid w:val="00E06F89"/>
    <w:rsid w:val="00E14C14"/>
    <w:rsid w:val="00E52AED"/>
    <w:rsid w:val="00E90934"/>
    <w:rsid w:val="00E91540"/>
    <w:rsid w:val="00E917BA"/>
    <w:rsid w:val="00E97CD5"/>
    <w:rsid w:val="00ED1C25"/>
    <w:rsid w:val="00F00AE5"/>
    <w:rsid w:val="00F850BB"/>
    <w:rsid w:val="00FA0E4F"/>
    <w:rsid w:val="00FD2E3C"/>
    <w:rsid w:val="00FE34C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D22A"/>
  <w15:docId w15:val="{DF6491C5-57C5-44D6-8D2D-52DC4063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6CB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326CB"/>
  </w:style>
  <w:style w:type="paragraph" w:styleId="ab">
    <w:name w:val="header"/>
    <w:basedOn w:val="a"/>
    <w:rsid w:val="005326C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7C1F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uiPriority w:val="1"/>
    <w:rsid w:val="00E14C14"/>
    <w:rPr>
      <w:rFonts w:ascii="Arial" w:hAnsi="Arial"/>
      <w:sz w:val="16"/>
    </w:rPr>
  </w:style>
  <w:style w:type="character" w:styleId="ad">
    <w:name w:val="Placeholder Text"/>
    <w:uiPriority w:val="99"/>
    <w:semiHidden/>
    <w:rsid w:val="00E14C14"/>
    <w:rPr>
      <w:color w:val="808080"/>
    </w:rPr>
  </w:style>
  <w:style w:type="character" w:customStyle="1" w:styleId="a7">
    <w:name w:val="Текст примечания Знак"/>
    <w:basedOn w:val="a0"/>
    <w:link w:val="a6"/>
    <w:rsid w:val="00FE34C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6792BCA6A4871BE4A8D5E2681E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72E7A-7C93-40A0-9ECA-705A4E37F00C}"/>
      </w:docPartPr>
      <w:docPartBody>
        <w:p w:rsidR="004D243C" w:rsidRDefault="006427F1" w:rsidP="006427F1">
          <w:pPr>
            <w:pStyle w:val="6C46792BCA6A4871BE4A8D5E2681EBF8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9CA5F743A6E0459AB8E309A89DFB2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FB424-F023-4888-9901-92BF9268AC50}"/>
      </w:docPartPr>
      <w:docPartBody>
        <w:p w:rsidR="004D243C" w:rsidRDefault="006427F1" w:rsidP="006427F1">
          <w:pPr>
            <w:pStyle w:val="9CA5F743A6E0459AB8E309A89DFB24DD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8A5E623610564AAB907DE6360E25E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E8806-3974-43C5-B491-0A17C7F365DA}"/>
      </w:docPartPr>
      <w:docPartBody>
        <w:p w:rsidR="004D243C" w:rsidRDefault="006427F1" w:rsidP="006427F1">
          <w:pPr>
            <w:pStyle w:val="8A5E623610564AAB907DE6360E25EFF0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B4F8B7BA1AC14E61899BF90163178A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05695-5DC2-49EC-9CE9-19A3B152EEE9}"/>
      </w:docPartPr>
      <w:docPartBody>
        <w:p w:rsidR="004D243C" w:rsidRDefault="006427F1" w:rsidP="006427F1">
          <w:pPr>
            <w:pStyle w:val="B4F8B7BA1AC14E61899BF90163178A2A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0915C5BA9C5340B4940DD9797AE291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45626-FC24-46B2-AEA2-106925C4D7BE}"/>
      </w:docPartPr>
      <w:docPartBody>
        <w:p w:rsidR="004D243C" w:rsidRDefault="006427F1" w:rsidP="006427F1">
          <w:pPr>
            <w:pStyle w:val="0915C5BA9C5340B4940DD9797AE291F5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FFD9DEB0549045218C9196A3CC706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C5A22-2D86-4AF5-AB91-FB19DC8480F5}"/>
      </w:docPartPr>
      <w:docPartBody>
        <w:p w:rsidR="004D243C" w:rsidRDefault="006427F1" w:rsidP="006427F1">
          <w:pPr>
            <w:pStyle w:val="FFD9DEB0549045218C9196A3CC7066AA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536D447FA4C94F9C82AC45D7EBB2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D06E7-1792-4C24-AA3A-F3390438B033}"/>
      </w:docPartPr>
      <w:docPartBody>
        <w:p w:rsidR="00852ADC" w:rsidRDefault="00D46A33" w:rsidP="00D46A33">
          <w:pPr>
            <w:pStyle w:val="536D447FA4C94F9C82AC45D7EBB2F1FD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F87CB095FA144D4DA238E210DF84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A043-FED0-4B9E-9A18-47F756FB36CC}"/>
      </w:docPartPr>
      <w:docPartBody>
        <w:p w:rsidR="00852ADC" w:rsidRDefault="00D46A33" w:rsidP="00D46A33">
          <w:pPr>
            <w:pStyle w:val="F87CB095FA144D4DA238E210DF8483B9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7F1"/>
    <w:rsid w:val="001051BE"/>
    <w:rsid w:val="00142EED"/>
    <w:rsid w:val="002631AC"/>
    <w:rsid w:val="004540FF"/>
    <w:rsid w:val="00481337"/>
    <w:rsid w:val="004D243C"/>
    <w:rsid w:val="00512571"/>
    <w:rsid w:val="00513344"/>
    <w:rsid w:val="005A44FE"/>
    <w:rsid w:val="006427F1"/>
    <w:rsid w:val="00710EE3"/>
    <w:rsid w:val="00852ADC"/>
    <w:rsid w:val="00A44E64"/>
    <w:rsid w:val="00A85520"/>
    <w:rsid w:val="00BC3081"/>
    <w:rsid w:val="00D46A33"/>
    <w:rsid w:val="00DB3389"/>
    <w:rsid w:val="00E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6A33"/>
  </w:style>
  <w:style w:type="paragraph" w:customStyle="1" w:styleId="6C46792BCA6A4871BE4A8D5E2681EBF8">
    <w:name w:val="6C46792BCA6A4871BE4A8D5E2681EBF8"/>
    <w:rsid w:val="006427F1"/>
  </w:style>
  <w:style w:type="paragraph" w:customStyle="1" w:styleId="9CA5F743A6E0459AB8E309A89DFB24DD">
    <w:name w:val="9CA5F743A6E0459AB8E309A89DFB24DD"/>
    <w:rsid w:val="006427F1"/>
  </w:style>
  <w:style w:type="paragraph" w:customStyle="1" w:styleId="8A5E623610564AAB907DE6360E25EFF0">
    <w:name w:val="8A5E623610564AAB907DE6360E25EFF0"/>
    <w:rsid w:val="006427F1"/>
  </w:style>
  <w:style w:type="paragraph" w:customStyle="1" w:styleId="B4F8B7BA1AC14E61899BF90163178A2A">
    <w:name w:val="B4F8B7BA1AC14E61899BF90163178A2A"/>
    <w:rsid w:val="006427F1"/>
  </w:style>
  <w:style w:type="paragraph" w:customStyle="1" w:styleId="0915C5BA9C5340B4940DD9797AE291F5">
    <w:name w:val="0915C5BA9C5340B4940DD9797AE291F5"/>
    <w:rsid w:val="006427F1"/>
  </w:style>
  <w:style w:type="paragraph" w:customStyle="1" w:styleId="FFD9DEB0549045218C9196A3CC7066AA">
    <w:name w:val="FFD9DEB0549045218C9196A3CC7066AA"/>
    <w:rsid w:val="006427F1"/>
  </w:style>
  <w:style w:type="paragraph" w:customStyle="1" w:styleId="536D447FA4C94F9C82AC45D7EBB2F1FD">
    <w:name w:val="536D447FA4C94F9C82AC45D7EBB2F1FD"/>
    <w:rsid w:val="00D46A33"/>
  </w:style>
  <w:style w:type="paragraph" w:customStyle="1" w:styleId="F87CB095FA144D4DA238E210DF8483B9">
    <w:name w:val="F87CB095FA144D4DA238E210DF8483B9"/>
    <w:rsid w:val="00D46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0528-ED49-4A12-B0F1-77EA89DE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iermolenko</dc:creator>
  <cp:lastModifiedBy>Мачинська Ганна Ярославівна</cp:lastModifiedBy>
  <cp:revision>5</cp:revision>
  <cp:lastPrinted>2014-07-14T08:37:00Z</cp:lastPrinted>
  <dcterms:created xsi:type="dcterms:W3CDTF">2021-04-22T14:29:00Z</dcterms:created>
  <dcterms:modified xsi:type="dcterms:W3CDTF">2021-11-12T09:12:00Z</dcterms:modified>
</cp:coreProperties>
</file>